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58458" w14:textId="12D3FCC9" w:rsidR="00E76D1A" w:rsidRPr="00F92780" w:rsidRDefault="00E76D1A" w:rsidP="00E76D1A">
      <w:pPr>
        <w:spacing w:after="0" w:line="240" w:lineRule="auto"/>
        <w:jc w:val="right"/>
        <w:rPr>
          <w:rFonts w:ascii="Montserrat" w:eastAsia="Calibri" w:hAnsi="Montserrat" w:cs="Arial"/>
          <w:bCs/>
          <w:sz w:val="20"/>
          <w:szCs w:val="20"/>
          <w:lang w:val="lt-LT"/>
        </w:rPr>
      </w:pPr>
      <w:r w:rsidRPr="00F92780">
        <w:rPr>
          <w:rFonts w:ascii="Montserrat" w:eastAsia="Calibri" w:hAnsi="Montserrat" w:cs="Arial"/>
          <w:bCs/>
          <w:sz w:val="20"/>
          <w:szCs w:val="20"/>
          <w:lang w:val="lt-LT"/>
        </w:rPr>
        <w:t>Pirkimo sąlygų</w:t>
      </w:r>
    </w:p>
    <w:p w14:paraId="69955AD2" w14:textId="44CBBD64" w:rsidR="00E76D1A" w:rsidRPr="00F92780" w:rsidRDefault="00E76D1A" w:rsidP="00E76D1A">
      <w:pPr>
        <w:spacing w:after="0" w:line="240" w:lineRule="auto"/>
        <w:jc w:val="right"/>
        <w:rPr>
          <w:rFonts w:ascii="Montserrat" w:eastAsia="Calibri" w:hAnsi="Montserrat" w:cs="Arial"/>
          <w:bCs/>
          <w:sz w:val="20"/>
          <w:szCs w:val="20"/>
          <w:lang w:val="lt-LT"/>
        </w:rPr>
      </w:pPr>
      <w:r w:rsidRPr="00F92780">
        <w:rPr>
          <w:rFonts w:ascii="Montserrat" w:eastAsia="Calibri" w:hAnsi="Montserrat" w:cs="Arial"/>
          <w:bCs/>
          <w:sz w:val="20"/>
          <w:szCs w:val="20"/>
          <w:lang w:val="lt-LT"/>
        </w:rPr>
        <w:t>1 priedas</w:t>
      </w:r>
    </w:p>
    <w:p w14:paraId="230FFBF0" w14:textId="572D90B3" w:rsidR="00E76D1A" w:rsidRPr="00F92780" w:rsidRDefault="00E76D1A" w:rsidP="00C60366">
      <w:pPr>
        <w:spacing w:after="0" w:line="240" w:lineRule="auto"/>
        <w:jc w:val="center"/>
        <w:rPr>
          <w:rFonts w:ascii="Montserrat" w:eastAsia="Calibri" w:hAnsi="Montserrat" w:cs="Arial"/>
          <w:b/>
          <w:sz w:val="20"/>
          <w:szCs w:val="20"/>
          <w:lang w:val="lt-LT"/>
        </w:rPr>
      </w:pPr>
    </w:p>
    <w:p w14:paraId="0A150809" w14:textId="77777777" w:rsidR="00E76D1A" w:rsidRPr="00F92780" w:rsidRDefault="00E76D1A" w:rsidP="00C60366">
      <w:pPr>
        <w:spacing w:after="0" w:line="240" w:lineRule="auto"/>
        <w:jc w:val="center"/>
        <w:rPr>
          <w:rFonts w:ascii="Montserrat" w:eastAsia="Calibri" w:hAnsi="Montserrat" w:cs="Arial"/>
          <w:b/>
          <w:sz w:val="20"/>
          <w:szCs w:val="20"/>
          <w:lang w:val="lt-LT"/>
        </w:rPr>
      </w:pPr>
    </w:p>
    <w:p w14:paraId="2BDC2563" w14:textId="3DA792AD" w:rsidR="00DA7FEB" w:rsidRPr="00F92780" w:rsidRDefault="00630D35" w:rsidP="00DA7FEB">
      <w:pPr>
        <w:keepNext/>
        <w:suppressAutoHyphens/>
        <w:ind w:right="282"/>
        <w:jc w:val="center"/>
        <w:outlineLvl w:val="7"/>
        <w:rPr>
          <w:rFonts w:ascii="Montserrat" w:eastAsia="Lucida Sans Unicode" w:hAnsi="Montserrat" w:cs="Arial"/>
          <w:b/>
          <w:iCs/>
          <w:kern w:val="1"/>
          <w:lang w:val="lt-LT" w:eastAsia="ar-SA"/>
        </w:rPr>
      </w:pPr>
      <w:bookmarkStart w:id="0" w:name="_Hlk45880312"/>
      <w:r w:rsidRPr="00F92780">
        <w:rPr>
          <w:rFonts w:ascii="Montserrat" w:eastAsia="Lucida Sans Unicode" w:hAnsi="Montserrat" w:cs="Arial"/>
          <w:b/>
          <w:iCs/>
          <w:kern w:val="1"/>
          <w:lang w:val="lt-LT" w:eastAsia="ar-SA"/>
        </w:rPr>
        <w:t xml:space="preserve">AUTOMATINIŲ PAKELIAMŲ STULPELIŲ </w:t>
      </w:r>
      <w:r w:rsidR="00F71B22" w:rsidRPr="00F71B22">
        <w:rPr>
          <w:rFonts w:ascii="Montserrat" w:eastAsia="Lucida Sans Unicode" w:hAnsi="Montserrat" w:cs="Arial"/>
          <w:b/>
          <w:iCs/>
          <w:kern w:val="1"/>
          <w:lang w:val="lt-LT" w:eastAsia="ar-SA"/>
        </w:rPr>
        <w:t>ATG ACCESS LTD GLOBOLL SP200</w:t>
      </w:r>
      <w:r w:rsidR="00F71B22">
        <w:rPr>
          <w:rFonts w:ascii="Montserrat" w:eastAsia="Lucida Sans Unicode" w:hAnsi="Montserrat" w:cs="Arial"/>
          <w:b/>
          <w:iCs/>
          <w:kern w:val="1"/>
          <w:lang w:val="lt-LT" w:eastAsia="ar-SA"/>
        </w:rPr>
        <w:t xml:space="preserve"> </w:t>
      </w:r>
      <w:r w:rsidRPr="00F92780">
        <w:rPr>
          <w:rFonts w:ascii="Montserrat" w:eastAsia="Lucida Sans Unicode" w:hAnsi="Montserrat" w:cs="Arial"/>
          <w:b/>
          <w:iCs/>
          <w:kern w:val="1"/>
          <w:lang w:val="lt-LT" w:eastAsia="ar-SA"/>
        </w:rPr>
        <w:t xml:space="preserve">REMONTO IR PROFILAKTINIŲ PATIKRŲ </w:t>
      </w:r>
      <w:r w:rsidR="00DA7FEB" w:rsidRPr="00F92780">
        <w:rPr>
          <w:rFonts w:ascii="Montserrat" w:eastAsia="Lucida Sans Unicode" w:hAnsi="Montserrat" w:cs="Arial"/>
          <w:b/>
          <w:iCs/>
          <w:kern w:val="1"/>
          <w:lang w:val="lt-LT" w:eastAsia="ar-SA"/>
        </w:rPr>
        <w:t>PASLAUGOS</w:t>
      </w:r>
    </w:p>
    <w:bookmarkEnd w:id="0"/>
    <w:p w14:paraId="03BB179A" w14:textId="0F5B57F6" w:rsidR="00C60366" w:rsidRPr="00F92780" w:rsidRDefault="00E4582C" w:rsidP="00E4582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Montserrat" w:eastAsia="Lucida Sans Unicode" w:hAnsi="Montserrat" w:cs="Arial"/>
          <w:b/>
          <w:kern w:val="3"/>
          <w:sz w:val="20"/>
          <w:szCs w:val="20"/>
          <w:lang w:val="lt-LT"/>
        </w:rPr>
      </w:pPr>
      <w:r w:rsidRPr="00F92780">
        <w:rPr>
          <w:rFonts w:ascii="Montserrat" w:eastAsia="Lucida Sans Unicode" w:hAnsi="Montserrat" w:cs="Arial"/>
          <w:b/>
          <w:kern w:val="3"/>
          <w:sz w:val="20"/>
          <w:szCs w:val="20"/>
          <w:lang w:val="lt-LT"/>
        </w:rPr>
        <w:t>TECHNINĖ SPECIFIKACIJA</w:t>
      </w:r>
    </w:p>
    <w:p w14:paraId="32806EAA" w14:textId="77777777" w:rsidR="00E4582C" w:rsidRPr="00F92780" w:rsidRDefault="00E4582C" w:rsidP="00DA7FEB">
      <w:pPr>
        <w:pStyle w:val="ListParagraph"/>
        <w:tabs>
          <w:tab w:val="left" w:pos="426"/>
        </w:tabs>
        <w:spacing w:after="0" w:line="240" w:lineRule="auto"/>
        <w:ind w:left="567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</w:p>
    <w:p w14:paraId="5395E04F" w14:textId="77777777" w:rsidR="00DA7FEB" w:rsidRPr="00F92780" w:rsidRDefault="00E4582C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 w:rsidRPr="00F92780">
        <w:rPr>
          <w:rFonts w:ascii="Montserrat" w:hAnsi="Montserrat" w:cs="Arial"/>
          <w:b/>
          <w:bCs/>
          <w:sz w:val="20"/>
          <w:szCs w:val="20"/>
          <w:lang w:val="lt-LT"/>
        </w:rPr>
        <w:t>Perkančioji organizacija – savivaldybės įmonė „Susisiekimo paslaugos“ (toliau – Užsakovas).</w:t>
      </w:r>
      <w:bookmarkStart w:id="1" w:name="_Hlk45886790"/>
    </w:p>
    <w:p w14:paraId="455AA5FF" w14:textId="5F7E438E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 w:rsidRPr="00F92780">
        <w:rPr>
          <w:rFonts w:ascii="Montserrat" w:hAnsi="Montserrat" w:cs="Arial"/>
          <w:b/>
          <w:bCs/>
          <w:sz w:val="20"/>
          <w:szCs w:val="20"/>
          <w:lang w:val="lt-LT"/>
        </w:rPr>
        <w:t xml:space="preserve">Pirkimo objektas – </w:t>
      </w:r>
      <w:r w:rsidR="00E548C5" w:rsidRPr="00F92780">
        <w:rPr>
          <w:rFonts w:ascii="Montserrat" w:hAnsi="Montserrat" w:cs="Arial"/>
          <w:b/>
          <w:bCs/>
          <w:sz w:val="20"/>
          <w:szCs w:val="20"/>
          <w:lang w:val="lt-LT"/>
        </w:rPr>
        <w:t>automatinių pakeliamų stulpelių</w:t>
      </w:r>
      <w:r w:rsidR="007373E9">
        <w:rPr>
          <w:rFonts w:ascii="Montserrat" w:hAnsi="Montserrat" w:cs="Arial"/>
          <w:b/>
          <w:bCs/>
          <w:sz w:val="20"/>
          <w:szCs w:val="20"/>
          <w:lang w:val="lt-LT"/>
        </w:rPr>
        <w:t xml:space="preserve"> </w:t>
      </w:r>
      <w:r w:rsidR="00537641" w:rsidRPr="00537641">
        <w:rPr>
          <w:rFonts w:ascii="Montserrat" w:hAnsi="Montserrat" w:cs="Arial"/>
          <w:b/>
          <w:bCs/>
          <w:sz w:val="20"/>
          <w:szCs w:val="20"/>
          <w:lang w:val="lt-LT"/>
        </w:rPr>
        <w:t>ATG ACCESS LTD GLOBOLL SP200</w:t>
      </w:r>
      <w:r w:rsidR="00537641">
        <w:rPr>
          <w:rFonts w:ascii="Montserrat" w:hAnsi="Montserrat" w:cs="Arial"/>
          <w:b/>
          <w:bCs/>
          <w:sz w:val="20"/>
          <w:szCs w:val="20"/>
          <w:lang w:val="lt-LT"/>
        </w:rPr>
        <w:t xml:space="preserve"> </w:t>
      </w:r>
      <w:r w:rsidR="007373E9">
        <w:rPr>
          <w:rFonts w:ascii="Montserrat" w:hAnsi="Montserrat" w:cs="Arial"/>
          <w:b/>
          <w:bCs/>
          <w:sz w:val="20"/>
          <w:szCs w:val="20"/>
          <w:lang w:val="lt-LT"/>
        </w:rPr>
        <w:t>(3 vnt)</w:t>
      </w:r>
      <w:r w:rsidR="00E548C5" w:rsidRPr="00F92780">
        <w:rPr>
          <w:rFonts w:ascii="Montserrat" w:hAnsi="Montserrat" w:cs="Arial"/>
          <w:b/>
          <w:bCs/>
          <w:sz w:val="20"/>
          <w:szCs w:val="20"/>
          <w:lang w:val="lt-LT"/>
        </w:rPr>
        <w:t xml:space="preserve"> remonto ir profilaktinių patikrų</w:t>
      </w:r>
      <w:r w:rsidRPr="00F92780">
        <w:rPr>
          <w:rFonts w:ascii="Montserrat" w:hAnsi="Montserrat" w:cs="Arial"/>
          <w:b/>
          <w:bCs/>
          <w:sz w:val="20"/>
          <w:szCs w:val="20"/>
          <w:lang w:val="lt-LT"/>
        </w:rPr>
        <w:t xml:space="preserve"> paslaugos (toliau – paslaugos).</w:t>
      </w:r>
    </w:p>
    <w:p w14:paraId="68E34308" w14:textId="04845B99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Užsakovas Vilniuje eksploatuoja gamintojo </w:t>
      </w:r>
      <w:r w:rsidR="000A2D52" w:rsidRPr="000A2D52">
        <w:rPr>
          <w:rFonts w:ascii="Montserrat" w:hAnsi="Montserrat"/>
          <w:sz w:val="20"/>
          <w:szCs w:val="20"/>
          <w:lang w:val="lt-LT" w:eastAsia="lt-LT"/>
        </w:rPr>
        <w:t>ATG ACCESS LTD</w:t>
      </w:r>
      <w:r w:rsidR="000A2D52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hidraulinius pakeliamus automatinius </w:t>
      </w:r>
      <w:r w:rsidR="00F10833" w:rsidRPr="00F92780">
        <w:rPr>
          <w:rFonts w:ascii="Montserrat" w:hAnsi="Montserrat"/>
          <w:sz w:val="20"/>
          <w:szCs w:val="20"/>
          <w:lang w:val="lt-LT" w:eastAsia="lt-LT"/>
        </w:rPr>
        <w:t>stulpelius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9C70AE" w:rsidRPr="009C70AE">
        <w:rPr>
          <w:rFonts w:ascii="Montserrat" w:hAnsi="Montserrat"/>
          <w:sz w:val="20"/>
          <w:szCs w:val="20"/>
          <w:lang w:val="lt-LT" w:eastAsia="lt-LT"/>
        </w:rPr>
        <w:t xml:space="preserve">GLOBOLL SP200 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(toliau – </w:t>
      </w:r>
      <w:r w:rsidR="00A76F40" w:rsidRPr="00F92780">
        <w:rPr>
          <w:rFonts w:ascii="Montserrat" w:hAnsi="Montserrat"/>
          <w:sz w:val="20"/>
          <w:szCs w:val="20"/>
          <w:lang w:val="lt-LT" w:eastAsia="lt-LT"/>
        </w:rPr>
        <w:t>stulpeliai</w:t>
      </w:r>
      <w:r w:rsidRPr="00F92780">
        <w:rPr>
          <w:rFonts w:ascii="Montserrat" w:hAnsi="Montserrat"/>
          <w:sz w:val="20"/>
          <w:szCs w:val="20"/>
          <w:lang w:val="lt-LT" w:eastAsia="lt-LT"/>
        </w:rPr>
        <w:t>).</w:t>
      </w:r>
    </w:p>
    <w:p w14:paraId="786A466C" w14:textId="77777777" w:rsidR="0076601F" w:rsidRPr="003642FA" w:rsidRDefault="00DA7FEB" w:rsidP="009C70AE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Kiekis</w:t>
      </w:r>
      <w:r w:rsidR="00EC2C11" w:rsidRPr="00F92780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9C70AE">
        <w:rPr>
          <w:rFonts w:ascii="Montserrat" w:hAnsi="Montserrat"/>
          <w:sz w:val="20"/>
          <w:szCs w:val="20"/>
          <w:lang w:val="lt-LT" w:eastAsia="lt-LT"/>
        </w:rPr>
        <w:t>3</w:t>
      </w:r>
      <w:r w:rsidR="00EC2C11" w:rsidRPr="00F92780">
        <w:rPr>
          <w:rFonts w:ascii="Montserrat" w:hAnsi="Montserrat"/>
          <w:sz w:val="20"/>
          <w:szCs w:val="20"/>
          <w:lang w:val="lt-LT" w:eastAsia="lt-LT"/>
        </w:rPr>
        <w:t xml:space="preserve"> vienetai</w:t>
      </w:r>
      <w:r w:rsidR="0076601F">
        <w:rPr>
          <w:rFonts w:ascii="Montserrat" w:hAnsi="Montserrat"/>
          <w:sz w:val="20"/>
          <w:szCs w:val="20"/>
          <w:lang w:val="lt-LT" w:eastAsia="lt-LT"/>
        </w:rPr>
        <w:t>, iš kurių:</w:t>
      </w:r>
    </w:p>
    <w:p w14:paraId="401E5BAF" w14:textId="4D160620" w:rsidR="00DA7FEB" w:rsidRPr="003642FA" w:rsidRDefault="001E2BD3" w:rsidP="009C70AE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>
        <w:rPr>
          <w:rFonts w:ascii="Montserrat" w:hAnsi="Montserrat"/>
          <w:sz w:val="20"/>
          <w:szCs w:val="20"/>
          <w:lang w:val="lt-LT" w:eastAsia="lt-LT"/>
        </w:rPr>
        <w:t xml:space="preserve">Vilniaus g. </w:t>
      </w:r>
      <w:r w:rsidR="007E573F">
        <w:rPr>
          <w:rFonts w:ascii="Montserrat" w:hAnsi="Montserrat"/>
          <w:sz w:val="20"/>
          <w:szCs w:val="20"/>
          <w:lang w:val="lt-LT" w:eastAsia="lt-LT"/>
        </w:rPr>
        <w:t>ties Gedimino pr. 18. 1 vienetas</w:t>
      </w:r>
      <w:r w:rsidR="009C70AE">
        <w:rPr>
          <w:rFonts w:ascii="Montserrat" w:hAnsi="Montserrat"/>
          <w:sz w:val="20"/>
          <w:szCs w:val="20"/>
          <w:lang w:val="lt-LT" w:eastAsia="lt-LT"/>
        </w:rPr>
        <w:t xml:space="preserve">. </w:t>
      </w:r>
      <w:r w:rsidR="00DA7FEB" w:rsidRPr="009C70AE">
        <w:rPr>
          <w:rFonts w:ascii="Montserrat" w:hAnsi="Montserrat"/>
          <w:sz w:val="20"/>
          <w:szCs w:val="20"/>
          <w:lang w:val="lt-LT" w:eastAsia="lt-LT"/>
        </w:rPr>
        <w:t>Eksploatuojami nuo 2018 metų.</w:t>
      </w:r>
    </w:p>
    <w:p w14:paraId="2F35573B" w14:textId="1D093E34" w:rsidR="007E573F" w:rsidRPr="009C70AE" w:rsidRDefault="007E573F" w:rsidP="009C70AE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>
        <w:rPr>
          <w:rFonts w:ascii="Montserrat" w:hAnsi="Montserrat"/>
          <w:sz w:val="20"/>
          <w:szCs w:val="20"/>
          <w:lang w:val="lt-LT" w:eastAsia="lt-LT"/>
        </w:rPr>
        <w:t>Vilniaus g.</w:t>
      </w:r>
      <w:r w:rsidR="002269B9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630201">
        <w:rPr>
          <w:rFonts w:ascii="Montserrat" w:hAnsi="Montserrat"/>
          <w:sz w:val="20"/>
          <w:szCs w:val="20"/>
          <w:lang w:val="lt-LT" w:eastAsia="lt-LT"/>
        </w:rPr>
        <w:t xml:space="preserve">23. 2 vienetai. </w:t>
      </w:r>
      <w:r w:rsidR="00630201" w:rsidRPr="009C70AE">
        <w:rPr>
          <w:rFonts w:ascii="Montserrat" w:hAnsi="Montserrat"/>
          <w:sz w:val="20"/>
          <w:szCs w:val="20"/>
          <w:lang w:val="lt-LT" w:eastAsia="lt-LT"/>
        </w:rPr>
        <w:t>Eksploatuojami nuo 2018 metų</w:t>
      </w:r>
      <w:r w:rsidR="00EA7C72">
        <w:rPr>
          <w:rFonts w:ascii="Montserrat" w:hAnsi="Montserrat"/>
          <w:sz w:val="20"/>
          <w:szCs w:val="20"/>
          <w:lang w:val="lt-LT" w:eastAsia="lt-LT"/>
        </w:rPr>
        <w:t>.</w:t>
      </w:r>
    </w:p>
    <w:p w14:paraId="0F6B3B8C" w14:textId="53801DD6" w:rsidR="00DA7FEB" w:rsidRPr="00F92780" w:rsidRDefault="00A76F40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S</w:t>
      </w:r>
      <w:r w:rsidR="00610877" w:rsidRPr="00F92780">
        <w:rPr>
          <w:rFonts w:ascii="Montserrat" w:hAnsi="Montserrat"/>
          <w:sz w:val="20"/>
          <w:szCs w:val="20"/>
          <w:lang w:val="lt-LT" w:eastAsia="lt-LT"/>
        </w:rPr>
        <w:t>tulpeliai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 įrengti, sukomplektuoti ir veikia pagal gamintojo keliamus reikalavimus.</w:t>
      </w:r>
    </w:p>
    <w:p w14:paraId="1ABD2C3E" w14:textId="47316680" w:rsidR="003738A4" w:rsidRPr="00F92780" w:rsidRDefault="005B66F1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T</w:t>
      </w:r>
      <w:r w:rsidR="003738A4" w:rsidRPr="00F92780">
        <w:rPr>
          <w:rFonts w:ascii="Montserrat" w:hAnsi="Montserrat"/>
          <w:sz w:val="20"/>
          <w:szCs w:val="20"/>
          <w:lang w:val="lt-LT" w:eastAsia="lt-LT"/>
        </w:rPr>
        <w:t xml:space="preserve">iekėjas </w:t>
      </w:r>
      <w:r w:rsidRPr="00F92780">
        <w:rPr>
          <w:rFonts w:ascii="Montserrat" w:hAnsi="Montserrat"/>
          <w:sz w:val="20"/>
          <w:szCs w:val="20"/>
          <w:lang w:val="lt-LT" w:eastAsia="lt-LT"/>
        </w:rPr>
        <w:t>turi būti</w:t>
      </w:r>
      <w:r w:rsidR="003738A4" w:rsidRPr="00F92780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9311A0" w:rsidRPr="00F92780">
        <w:rPr>
          <w:rFonts w:ascii="Montserrat" w:hAnsi="Montserrat"/>
          <w:sz w:val="20"/>
          <w:szCs w:val="20"/>
          <w:lang w:val="lt-LT" w:eastAsia="lt-LT"/>
        </w:rPr>
        <w:t xml:space="preserve"> aptarnaujamos </w:t>
      </w:r>
      <w:r w:rsidR="003738A4" w:rsidRPr="00F92780">
        <w:rPr>
          <w:rFonts w:ascii="Montserrat" w:hAnsi="Montserrat"/>
          <w:sz w:val="20"/>
          <w:szCs w:val="20"/>
          <w:lang w:val="lt-LT" w:eastAsia="lt-LT"/>
        </w:rPr>
        <w:t xml:space="preserve">įrangos gamintojas arba įgaliotas gamintojo atstovas arba </w:t>
      </w:r>
      <w:r w:rsidR="009311A0" w:rsidRPr="00F92780">
        <w:rPr>
          <w:rFonts w:ascii="Montserrat" w:hAnsi="Montserrat"/>
          <w:sz w:val="20"/>
          <w:szCs w:val="20"/>
          <w:lang w:val="lt-LT" w:eastAsia="lt-LT"/>
        </w:rPr>
        <w:t>turi būti</w:t>
      </w:r>
      <w:r w:rsidR="003738A4" w:rsidRPr="00F92780">
        <w:rPr>
          <w:rFonts w:ascii="Montserrat" w:hAnsi="Montserrat"/>
          <w:sz w:val="20"/>
          <w:szCs w:val="20"/>
          <w:lang w:val="lt-LT" w:eastAsia="lt-LT"/>
        </w:rPr>
        <w:t xml:space="preserve"> sudaręs atitinkamą sutartį su kitu ūkio subjektu, turinčiu teisę parduoti, diegti ir palaikyti siūlomą  įrangą.</w:t>
      </w:r>
    </w:p>
    <w:p w14:paraId="25C558E8" w14:textId="77777777" w:rsidR="00DA7FEB" w:rsidRPr="00F92780" w:rsidRDefault="00DA7FEB" w:rsidP="00DA7FEB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Montserrat" w:hAnsi="Montserrat" w:cs="Arial"/>
          <w:b/>
          <w:bCs/>
          <w:sz w:val="20"/>
          <w:szCs w:val="20"/>
          <w:lang w:val="lt-LT"/>
        </w:rPr>
      </w:pPr>
    </w:p>
    <w:p w14:paraId="285DB773" w14:textId="2379959C" w:rsidR="00DA7FEB" w:rsidRPr="00F92780" w:rsidRDefault="00DA7FEB" w:rsidP="00DA7FEB">
      <w:pPr>
        <w:jc w:val="center"/>
        <w:rPr>
          <w:rFonts w:ascii="Montserrat" w:eastAsia="Arial Unicode MS" w:hAnsi="Montserrat" w:cs="Arial"/>
          <w:lang w:val="lt-LT"/>
        </w:rPr>
      </w:pPr>
      <w:bookmarkStart w:id="2" w:name="_Hlk45886888"/>
      <w:bookmarkEnd w:id="1"/>
      <w:r w:rsidRPr="00F92780">
        <w:rPr>
          <w:rFonts w:ascii="Montserrat" w:eastAsia="Arial Unicode MS" w:hAnsi="Montserrat" w:cs="Arial"/>
          <w:b/>
          <w:lang w:val="lt-LT"/>
        </w:rPr>
        <w:t xml:space="preserve">Reikalavimai </w:t>
      </w:r>
      <w:r w:rsidR="0023367A" w:rsidRPr="00F92780">
        <w:rPr>
          <w:rFonts w:ascii="Montserrat" w:eastAsia="Arial Unicode MS" w:hAnsi="Montserrat" w:cs="Arial"/>
          <w:b/>
          <w:lang w:val="lt-LT"/>
        </w:rPr>
        <w:t xml:space="preserve">stulpelių </w:t>
      </w:r>
      <w:r w:rsidRPr="00F92780">
        <w:rPr>
          <w:rFonts w:ascii="Montserrat" w:eastAsia="Arial Unicode MS" w:hAnsi="Montserrat" w:cs="Arial"/>
          <w:b/>
          <w:lang w:val="lt-LT"/>
        </w:rPr>
        <w:t>profilaktinio aptarnavimo paslaugoms:</w:t>
      </w:r>
      <w:bookmarkEnd w:id="2"/>
    </w:p>
    <w:p w14:paraId="2E5380BC" w14:textId="555FD781" w:rsidR="00DA7FEB" w:rsidRPr="00F92780" w:rsidRDefault="008A3403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aptarnavimo paslaugos perkamos </w:t>
      </w:r>
      <w:r w:rsidR="009C70AE">
        <w:rPr>
          <w:rFonts w:ascii="Montserrat" w:hAnsi="Montserrat"/>
          <w:sz w:val="20"/>
          <w:szCs w:val="20"/>
          <w:lang w:val="lt-LT" w:eastAsia="lt-LT"/>
        </w:rPr>
        <w:t>3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>-</w:t>
      </w:r>
      <w:r w:rsidR="00EA7C9F" w:rsidRPr="00F92780">
        <w:rPr>
          <w:rFonts w:ascii="Montserrat" w:hAnsi="Montserrat"/>
          <w:sz w:val="20"/>
          <w:szCs w:val="20"/>
          <w:lang w:val="lt-LT" w:eastAsia="lt-LT"/>
        </w:rPr>
        <w:t>ims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9C70AE">
        <w:rPr>
          <w:rFonts w:ascii="Montserrat" w:hAnsi="Montserrat"/>
          <w:sz w:val="20"/>
          <w:szCs w:val="20"/>
          <w:lang w:val="lt-LT" w:eastAsia="lt-LT"/>
        </w:rPr>
        <w:t>vien</w:t>
      </w:r>
      <w:r w:rsidR="005D3505">
        <w:rPr>
          <w:rFonts w:ascii="Montserrat" w:hAnsi="Montserrat"/>
          <w:sz w:val="20"/>
          <w:szCs w:val="20"/>
          <w:lang w:val="lt-LT" w:eastAsia="lt-LT"/>
        </w:rPr>
        <w:t>etams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9C70AE" w:rsidRPr="000A2D52">
        <w:rPr>
          <w:rFonts w:ascii="Montserrat" w:hAnsi="Montserrat"/>
          <w:sz w:val="20"/>
          <w:szCs w:val="20"/>
          <w:lang w:val="lt-LT" w:eastAsia="lt-LT"/>
        </w:rPr>
        <w:t>ATG ACCESS LTD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9C70AE" w:rsidRPr="009C70AE">
        <w:rPr>
          <w:rFonts w:ascii="Montserrat" w:hAnsi="Montserrat"/>
          <w:sz w:val="20"/>
          <w:szCs w:val="20"/>
          <w:lang w:val="lt-LT" w:eastAsia="lt-LT"/>
        </w:rPr>
        <w:t>GLOBOLL SP200</w:t>
      </w:r>
      <w:r w:rsidR="009C70AE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>perkančiosios organizacijos Vilniuje eksploatuojam</w:t>
      </w:r>
      <w:r w:rsidR="005E2E9B" w:rsidRPr="00F92780">
        <w:rPr>
          <w:rFonts w:ascii="Montserrat" w:hAnsi="Montserrat"/>
          <w:sz w:val="20"/>
          <w:szCs w:val="20"/>
          <w:lang w:val="lt-LT" w:eastAsia="lt-LT"/>
        </w:rPr>
        <w:t>iems stulp</w:t>
      </w:r>
      <w:r w:rsidR="00C906E7">
        <w:rPr>
          <w:rFonts w:ascii="Montserrat" w:hAnsi="Montserrat"/>
          <w:sz w:val="20"/>
          <w:szCs w:val="20"/>
          <w:lang w:val="lt-LT" w:eastAsia="lt-LT"/>
        </w:rPr>
        <w:t>e</w:t>
      </w:r>
      <w:r w:rsidR="005E2E9B" w:rsidRPr="00F92780">
        <w:rPr>
          <w:rFonts w:ascii="Montserrat" w:hAnsi="Montserrat"/>
          <w:sz w:val="20"/>
          <w:szCs w:val="20"/>
          <w:lang w:val="lt-LT" w:eastAsia="lt-LT"/>
        </w:rPr>
        <w:t>liams.</w:t>
      </w:r>
    </w:p>
    <w:p w14:paraId="547E6A7D" w14:textId="1624DAE6" w:rsidR="00DA7FEB" w:rsidRPr="00F92780" w:rsidRDefault="005E2E9B" w:rsidP="005D3505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Stulpelių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 profilaktinio aptarnavimo paslaugos teikiamos </w:t>
      </w:r>
      <w:r w:rsidR="00D827F8" w:rsidRPr="00F92780">
        <w:rPr>
          <w:rFonts w:ascii="Montserrat" w:hAnsi="Montserrat"/>
          <w:sz w:val="20"/>
          <w:szCs w:val="20"/>
          <w:lang w:val="lt-LT" w:eastAsia="lt-LT"/>
        </w:rPr>
        <w:t xml:space="preserve">pagal </w:t>
      </w:r>
      <w:r w:rsidR="00AD1CD8" w:rsidRPr="00F92780">
        <w:rPr>
          <w:rFonts w:ascii="Montserrat" w:hAnsi="Montserrat"/>
          <w:sz w:val="20"/>
          <w:szCs w:val="20"/>
          <w:lang w:val="lt-LT" w:eastAsia="lt-LT"/>
        </w:rPr>
        <w:t xml:space="preserve">užsakovo </w:t>
      </w:r>
      <w:r w:rsidR="002A440C" w:rsidRPr="00F92780">
        <w:rPr>
          <w:rFonts w:ascii="Montserrat" w:hAnsi="Montserrat"/>
          <w:sz w:val="20"/>
          <w:szCs w:val="20"/>
          <w:lang w:val="lt-LT" w:eastAsia="lt-LT"/>
        </w:rPr>
        <w:t>užsakymus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. </w:t>
      </w:r>
      <w:r w:rsidR="007515EE" w:rsidRPr="00F92780">
        <w:rPr>
          <w:rFonts w:ascii="Montserrat" w:hAnsi="Montserrat"/>
          <w:sz w:val="20"/>
          <w:szCs w:val="20"/>
          <w:lang w:val="lt-LT" w:eastAsia="lt-LT"/>
        </w:rPr>
        <w:t>Preliminarus</w:t>
      </w:r>
      <w:r w:rsidR="00DA7FEB" w:rsidRPr="00F92780">
        <w:rPr>
          <w:rFonts w:ascii="Montserrat" w:hAnsi="Montserrat"/>
          <w:sz w:val="20"/>
          <w:szCs w:val="20"/>
          <w:lang w:val="lt-LT" w:eastAsia="lt-LT"/>
        </w:rPr>
        <w:t xml:space="preserve"> numatomas profilaktinio aptarnavimo paslaugų kiekis sutarties laikotarpiui numatomas 6 kartai.</w:t>
      </w:r>
      <w:r w:rsidR="00C125C4" w:rsidRPr="00F92780">
        <w:rPr>
          <w:rFonts w:ascii="Montserrat" w:hAnsi="Montserrat"/>
          <w:sz w:val="20"/>
          <w:szCs w:val="20"/>
          <w:lang w:val="lt-LT" w:eastAsia="lt-LT"/>
        </w:rPr>
        <w:t xml:space="preserve"> </w:t>
      </w:r>
    </w:p>
    <w:p w14:paraId="10C80E1C" w14:textId="57247600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Arial Unicode MS" w:hAnsi="Montserrat" w:cs="Arial"/>
          <w:lang w:val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Paslaugų teikėjas, teikdamas paslaugas, privalo kiekvieno profilaktinio aptarnavimo </w:t>
      </w:r>
      <w:r w:rsidRPr="00873C1D">
        <w:rPr>
          <w:rFonts w:ascii="Montserrat" w:hAnsi="Montserrat"/>
          <w:sz w:val="20"/>
          <w:szCs w:val="20"/>
          <w:lang w:val="lt-LT" w:eastAsia="lt-LT"/>
        </w:rPr>
        <w:t>pasl</w:t>
      </w:r>
      <w:r w:rsidRPr="003642FA">
        <w:rPr>
          <w:rFonts w:ascii="Montserrat" w:eastAsia="Arial Unicode MS" w:hAnsi="Montserrat" w:cs="Arial"/>
          <w:sz w:val="20"/>
          <w:szCs w:val="20"/>
          <w:lang w:val="lt-LT"/>
        </w:rPr>
        <w:t>augos metu</w:t>
      </w:r>
      <w:r w:rsidRPr="00F92780">
        <w:rPr>
          <w:rFonts w:ascii="Montserrat" w:eastAsia="Arial Unicode MS" w:hAnsi="Montserrat" w:cs="Arial"/>
          <w:lang w:val="lt-LT"/>
        </w:rPr>
        <w:t>:</w:t>
      </w:r>
    </w:p>
    <w:p w14:paraId="65D213B3" w14:textId="1DF2CC40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>stulpelių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tiek mechanikos, tiek radijo bangomis vykdomų komandų patikimumo patikrą;</w:t>
      </w:r>
    </w:p>
    <w:p w14:paraId="474A9776" w14:textId="5A9D0606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elektroninių valdymo prietaisų būklės ir darbo logikos patikrą;</w:t>
      </w:r>
    </w:p>
    <w:p w14:paraId="13A1771E" w14:textId="2B0233E6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ir jų valdymo sistemos visų komponentų valymą (tiek iš išorės, tiek iš vidaus, įskaitant ir grafičių bei lipdukų valymą);</w:t>
      </w:r>
    </w:p>
    <w:p w14:paraId="346366EE" w14:textId="40216C42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LED indikacijos funkcionalumo patikrinimą;</w:t>
      </w:r>
    </w:p>
    <w:p w14:paraId="647098AB" w14:textId="7CAD4FB3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magnetinės ritės patikrą;</w:t>
      </w:r>
    </w:p>
    <w:p w14:paraId="4E9DBAA7" w14:textId="148574A0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elektroninio vožtuvo funkcionalumo patikrą;</w:t>
      </w:r>
    </w:p>
    <w:p w14:paraId="140E6D0A" w14:textId="1455FC33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automatinio nusileidimo funkcijos patikrą dingus elektrai;</w:t>
      </w:r>
    </w:p>
    <w:p w14:paraId="0879E058" w14:textId="02E3256E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hidraulinės alyvos nutekėjimo patikrą;</w:t>
      </w:r>
    </w:p>
    <w:p w14:paraId="46A03CED" w14:textId="2AFBA940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ir jų valdymo sudedamųjų komponentų varžtų užveržimo patikrą;</w:t>
      </w:r>
    </w:p>
    <w:p w14:paraId="0C4E2957" w14:textId="3384B3A8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ir jų valdymo sudedamųjų komponentų vizualinę komutacinių laidų apžiūrą ir atlikti įžeminimo laidų patikrą;</w:t>
      </w:r>
    </w:p>
    <w:p w14:paraId="2D94AEE5" w14:textId="509B98AE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mechaninio / magnetinio galinio jungiklio funkcionalumo patikrinimą;</w:t>
      </w:r>
    </w:p>
    <w:p w14:paraId="3C065B30" w14:textId="221ED59F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šildymo elemento veikimo patikrą;</w:t>
      </w:r>
    </w:p>
    <w:p w14:paraId="5AE50BAA" w14:textId="74879C37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stabilizatorių patikrą;</w:t>
      </w:r>
    </w:p>
    <w:p w14:paraId="1FFD60B0" w14:textId="26F0C0DA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išvalyti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klojinio dugną ir patikrinti lietaus kanalizacijos pralaidumą. Šiukšlių arba purvo utilizavimas turi būti įskaičiuotas į paslaugų kainą;</w:t>
      </w:r>
    </w:p>
    <w:p w14:paraId="5672F0F1" w14:textId="063E6EF0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maksimalaus slėgio vožtuvo patikrą ir reguliavimą;</w:t>
      </w:r>
    </w:p>
    <w:p w14:paraId="12921F73" w14:textId="088AD92E" w:rsidR="00DA7FEB" w:rsidRPr="00F92780" w:rsidRDefault="00DA7FEB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hidraulinės alyvos lygio patikrą, įvertinti jos būklę (ar nėra vandens) ir, esant poreikiui, papildyti hidraulinį mechanizmą iki reikiamo alyvos lygio arba pilnai ją pakeisti. Hidraulinė alyva turi būti naudojama pagal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gamintojo keliamus reikalavimus.</w:t>
      </w:r>
    </w:p>
    <w:p w14:paraId="0E7C42AC" w14:textId="743E157C" w:rsidR="007D39CE" w:rsidRPr="00F92780" w:rsidRDefault="007D39CE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Perklijuoti atšvaitus.</w:t>
      </w:r>
    </w:p>
    <w:p w14:paraId="46707C2D" w14:textId="4A4EE9BB" w:rsidR="00AC6183" w:rsidRPr="00F92780" w:rsidRDefault="00AC6183" w:rsidP="00DA7FEB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Patikrinti sistemos veikimą pakeliant</w:t>
      </w:r>
      <w:r w:rsidR="0071646A" w:rsidRPr="00F92780">
        <w:rPr>
          <w:rFonts w:ascii="Montserrat" w:hAnsi="Montserrat"/>
          <w:sz w:val="20"/>
          <w:szCs w:val="20"/>
          <w:lang w:val="lt-LT" w:eastAsia="lt-LT"/>
        </w:rPr>
        <w:t xml:space="preserve"> ir nuleidžiant automatinius stulpelius,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tie</w:t>
      </w:r>
      <w:r w:rsidR="0071646A" w:rsidRPr="00F92780">
        <w:rPr>
          <w:rFonts w:ascii="Montserrat" w:hAnsi="Montserrat"/>
          <w:sz w:val="20"/>
          <w:szCs w:val="20"/>
          <w:lang w:val="lt-LT" w:eastAsia="lt-LT"/>
        </w:rPr>
        <w:t>k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</w:t>
      </w:r>
      <w:r w:rsidR="0071646A" w:rsidRPr="00F92780">
        <w:rPr>
          <w:rFonts w:ascii="Montserrat" w:hAnsi="Montserrat"/>
          <w:sz w:val="20"/>
          <w:szCs w:val="20"/>
          <w:lang w:val="lt-LT" w:eastAsia="lt-LT"/>
        </w:rPr>
        <w:t xml:space="preserve">iš valdymo spintos, tiek </w:t>
      </w:r>
      <w:r w:rsidR="00BC3361" w:rsidRPr="00F92780">
        <w:rPr>
          <w:rFonts w:ascii="Montserrat" w:hAnsi="Montserrat"/>
          <w:sz w:val="20"/>
          <w:szCs w:val="20"/>
          <w:lang w:val="lt-LT" w:eastAsia="lt-LT"/>
        </w:rPr>
        <w:t>programėle.</w:t>
      </w:r>
      <w:r w:rsidR="00BB5ADC" w:rsidRPr="00F92780">
        <w:rPr>
          <w:rFonts w:ascii="Montserrat" w:hAnsi="Montserrat"/>
          <w:sz w:val="20"/>
          <w:szCs w:val="20"/>
          <w:lang w:val="lt-LT" w:eastAsia="lt-LT"/>
        </w:rPr>
        <w:t xml:space="preserve"> Prireikus atlikti korekcijas veikimo atstatymui</w:t>
      </w:r>
      <w:r w:rsidR="007975F4" w:rsidRPr="00F92780">
        <w:rPr>
          <w:rFonts w:ascii="Montserrat" w:hAnsi="Montserrat"/>
          <w:sz w:val="20"/>
          <w:szCs w:val="20"/>
          <w:lang w:val="lt-LT" w:eastAsia="lt-LT"/>
        </w:rPr>
        <w:t>.</w:t>
      </w:r>
    </w:p>
    <w:p w14:paraId="0ACD46B6" w14:textId="203D01A6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lastRenderedPageBreak/>
        <w:t>Paslauga turi būti suteikta ne vėliau kaip per 20 (dvidešimt) darbo dienų nuo užsakymo pateikimo dienos. Perkančioji organizacija numato užsakyti pirmą profilaktinio aptarnavimo paslaugą iš karto po sutarties pasirašymo.</w:t>
      </w:r>
    </w:p>
    <w:p w14:paraId="001E75FC" w14:textId="49BAA72C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Siekiant kokybiškai atlikti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>profilaktiką, į paslaugas turi būti įskaičiuotos visos reikiamos medžiagos, mechanizmai ir įrankiai.</w:t>
      </w:r>
    </w:p>
    <w:p w14:paraId="2BA0EB10" w14:textId="73C20022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Atlikęs paslaugas, paslaugos teikėjas ne vėliau kaip per 5 dienas perkančiajai organizacijai raštu turi pateikti </w:t>
      </w:r>
      <w:r w:rsidR="009978D4">
        <w:rPr>
          <w:rFonts w:ascii="Montserrat" w:hAnsi="Montserrat"/>
          <w:sz w:val="20"/>
          <w:szCs w:val="20"/>
          <w:lang w:val="lt-LT" w:eastAsia="lt-LT"/>
        </w:rPr>
        <w:t xml:space="preserve">priėmimo-perdavimo aktą ir 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detalią ataskaitą apie pakeliamų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profilaktinio aptarnavimo paslaugų teikimo metu fiksuotą būklę ir konkrečias rekomendacijas dėl sudedamųjų mazgų keitimo poreikio, siekiant užtikrinti patikimą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 xml:space="preserve">stulpelių 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veikimą. Ataskaitoje nurodant sudedamųjų mazgų keitimo poreikį, turi būti nurodomas konkretus </w:t>
      </w:r>
      <w:r w:rsidR="0085501E" w:rsidRPr="00F92780">
        <w:rPr>
          <w:rFonts w:ascii="Montserrat" w:hAnsi="Montserrat"/>
          <w:sz w:val="20"/>
          <w:szCs w:val="20"/>
          <w:lang w:val="lt-LT" w:eastAsia="lt-LT"/>
        </w:rPr>
        <w:t>stulpelis</w:t>
      </w:r>
      <w:r w:rsidRPr="00F92780">
        <w:rPr>
          <w:rFonts w:ascii="Montserrat" w:hAnsi="Montserrat"/>
          <w:sz w:val="20"/>
          <w:szCs w:val="20"/>
          <w:lang w:val="lt-LT" w:eastAsia="lt-LT"/>
        </w:rPr>
        <w:t xml:space="preserve"> ir surašomi keičiamų detalių gamintojo suteikti gaminio identifikaciniai numeriai, kiekiai.  </w:t>
      </w:r>
    </w:p>
    <w:p w14:paraId="5766863A" w14:textId="11A5AC9C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Atliekant profilaktinio aptarnavimo paslaugas ir dirbant važiuojamojoje kelio dalyje, paslaugos teikėjas turi užtikrinti eismo saugumą, paslaugos teikėjas privalo naudoti laikinus kelio ženklus, atitvėrimus, švyturėlius ir individualias apsaugos priemones.</w:t>
      </w:r>
    </w:p>
    <w:p w14:paraId="133836E4" w14:textId="41DE8BCA" w:rsidR="00DA7FEB" w:rsidRPr="00F92780" w:rsidRDefault="00DA7FEB" w:rsidP="00DA7FEB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hAnsi="Montserrat"/>
          <w:sz w:val="20"/>
          <w:szCs w:val="20"/>
          <w:lang w:val="lt-LT" w:eastAsia="lt-LT"/>
        </w:rPr>
      </w:pPr>
      <w:r w:rsidRPr="00F92780">
        <w:rPr>
          <w:rFonts w:ascii="Montserrat" w:hAnsi="Montserrat"/>
          <w:sz w:val="20"/>
          <w:szCs w:val="20"/>
          <w:lang w:val="lt-LT" w:eastAsia="lt-LT"/>
        </w:rPr>
        <w:t>Profilaktinės aptarnavimo paslaugos gali būti atliekamos tik pagal iš anksto suderintą laiką su Vilniaus miesto savivaldybės Eismo organizavimo skyriaus atsakingais darbuotojais ir gavus jų leidimą darbams atlikti.</w:t>
      </w:r>
    </w:p>
    <w:p w14:paraId="5CE8EFFF" w14:textId="77777777" w:rsidR="00DC69C4" w:rsidRPr="00F92780" w:rsidRDefault="00DC69C4" w:rsidP="00DC69C4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Montserrat" w:hAnsi="Montserrat"/>
          <w:sz w:val="20"/>
          <w:szCs w:val="20"/>
          <w:lang w:val="lt-LT" w:eastAsia="lt-LT"/>
        </w:rPr>
      </w:pPr>
    </w:p>
    <w:p w14:paraId="749F53E0" w14:textId="5B07E573" w:rsidR="00DC69C4" w:rsidRPr="00F92780" w:rsidRDefault="00DC69C4" w:rsidP="00DC69C4">
      <w:pPr>
        <w:pStyle w:val="ListParagraph"/>
        <w:tabs>
          <w:tab w:val="left" w:pos="426"/>
        </w:tabs>
        <w:spacing w:after="0" w:line="240" w:lineRule="auto"/>
        <w:ind w:left="426"/>
        <w:jc w:val="center"/>
        <w:rPr>
          <w:rFonts w:ascii="Montserrat" w:hAnsi="Montserrat" w:cs="Arial"/>
          <w:b/>
          <w:bCs/>
          <w:lang w:val="lt-LT"/>
        </w:rPr>
      </w:pPr>
      <w:r w:rsidRPr="00F92780">
        <w:rPr>
          <w:rFonts w:ascii="Montserrat" w:hAnsi="Montserrat" w:cs="Arial"/>
          <w:b/>
          <w:bCs/>
          <w:lang w:val="lt-LT"/>
        </w:rPr>
        <w:t xml:space="preserve">Reikalavimai gamintojo </w:t>
      </w:r>
      <w:r w:rsidR="004A09C4" w:rsidRPr="004A09C4">
        <w:rPr>
          <w:rFonts w:ascii="Montserrat" w:hAnsi="Montserrat" w:cs="Arial"/>
          <w:b/>
          <w:bCs/>
          <w:lang w:val="lt-LT"/>
        </w:rPr>
        <w:t>ATG ACCESS LTD</w:t>
      </w:r>
      <w:r w:rsidRPr="00F92780">
        <w:rPr>
          <w:rFonts w:ascii="Montserrat" w:hAnsi="Montserrat" w:cs="Arial"/>
          <w:b/>
          <w:bCs/>
          <w:lang w:val="lt-LT"/>
        </w:rPr>
        <w:t xml:space="preserve"> </w:t>
      </w:r>
      <w:r w:rsidR="00DE7A4B">
        <w:rPr>
          <w:rFonts w:ascii="Montserrat" w:hAnsi="Montserrat" w:cs="Arial"/>
          <w:b/>
          <w:bCs/>
          <w:lang w:val="lt-LT"/>
        </w:rPr>
        <w:t>stulpelių</w:t>
      </w:r>
      <w:r w:rsidRPr="00F92780">
        <w:rPr>
          <w:rFonts w:ascii="Montserrat" w:hAnsi="Montserrat" w:cs="Arial"/>
          <w:b/>
          <w:bCs/>
          <w:lang w:val="lt-LT"/>
        </w:rPr>
        <w:t xml:space="preserve"> </w:t>
      </w:r>
      <w:r w:rsidR="00FD0344" w:rsidRPr="00FD0344">
        <w:rPr>
          <w:rFonts w:ascii="Montserrat" w:hAnsi="Montserrat" w:cs="Arial"/>
          <w:b/>
          <w:bCs/>
          <w:lang w:val="lt-LT"/>
        </w:rPr>
        <w:t>GLOBOLL SP200</w:t>
      </w:r>
      <w:r w:rsidRPr="00F92780">
        <w:rPr>
          <w:rFonts w:ascii="Montserrat" w:hAnsi="Montserrat" w:cs="Arial"/>
          <w:b/>
          <w:bCs/>
          <w:lang w:val="lt-LT"/>
        </w:rPr>
        <w:t xml:space="preserve"> atsarginėms detalėms ir jų pakeitimo paslaugoms.</w:t>
      </w:r>
    </w:p>
    <w:p w14:paraId="1F61BE6D" w14:textId="77777777" w:rsidR="00DC69C4" w:rsidRPr="00F92780" w:rsidRDefault="00DC69C4" w:rsidP="00DC69C4">
      <w:pPr>
        <w:pStyle w:val="ListParagraph"/>
        <w:tabs>
          <w:tab w:val="left" w:pos="426"/>
          <w:tab w:val="left" w:pos="993"/>
        </w:tabs>
        <w:spacing w:after="0" w:line="240" w:lineRule="auto"/>
        <w:ind w:left="567"/>
        <w:jc w:val="both"/>
        <w:rPr>
          <w:rFonts w:ascii="Montserrat" w:eastAsia="Lucida Sans Unicode" w:hAnsi="Montserrat"/>
          <w:kern w:val="3"/>
          <w:lang w:val="lt-LT"/>
        </w:rPr>
      </w:pPr>
    </w:p>
    <w:p w14:paraId="78768C41" w14:textId="1B3C4907" w:rsidR="005456C7" w:rsidRDefault="00DC69C4" w:rsidP="005456C7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lang w:val="lt-LT"/>
        </w:rPr>
      </w:pPr>
      <w:r w:rsidRPr="005456C7">
        <w:rPr>
          <w:rFonts w:ascii="Montserrat" w:eastAsia="Lucida Sans Unicode" w:hAnsi="Montserrat"/>
          <w:kern w:val="3"/>
          <w:lang w:val="lt-LT"/>
        </w:rPr>
        <w:t xml:space="preserve">Atsarginės detalės bus perkamos pagal </w:t>
      </w:r>
      <w:r w:rsidR="005456C7">
        <w:rPr>
          <w:rFonts w:ascii="Montserrat" w:eastAsia="Lucida Sans Unicode" w:hAnsi="Montserrat"/>
          <w:kern w:val="3"/>
          <w:lang w:val="lt-LT"/>
        </w:rPr>
        <w:t>Užsakovo</w:t>
      </w:r>
      <w:r w:rsidRPr="005456C7">
        <w:rPr>
          <w:rFonts w:ascii="Montserrat" w:eastAsia="Lucida Sans Unicode" w:hAnsi="Montserrat"/>
          <w:kern w:val="3"/>
          <w:lang w:val="lt-LT"/>
        </w:rPr>
        <w:t xml:space="preserve"> poreikį. Nurodyti detalių kiekiai yra preliminarūs. </w:t>
      </w:r>
      <w:r w:rsidR="00111BB4">
        <w:rPr>
          <w:rFonts w:ascii="Montserrat" w:eastAsia="Lucida Sans Unicode" w:hAnsi="Montserrat"/>
          <w:kern w:val="3"/>
          <w:lang w:val="lt-LT"/>
        </w:rPr>
        <w:t>Užsakovas</w:t>
      </w:r>
      <w:r w:rsidR="00111BB4" w:rsidRPr="005456C7">
        <w:rPr>
          <w:rFonts w:ascii="Montserrat" w:eastAsia="Lucida Sans Unicode" w:hAnsi="Montserrat"/>
          <w:kern w:val="3"/>
          <w:lang w:val="lt-LT"/>
        </w:rPr>
        <w:t xml:space="preserve"> </w:t>
      </w:r>
      <w:r w:rsidRPr="005456C7">
        <w:rPr>
          <w:rFonts w:ascii="Montserrat" w:eastAsia="Lucida Sans Unicode" w:hAnsi="Montserrat"/>
          <w:kern w:val="3"/>
          <w:lang w:val="lt-LT"/>
        </w:rPr>
        <w:t xml:space="preserve">neįsipareigoja išpirkti viso nurodyto atsarginių detalių kiekio. </w:t>
      </w:r>
    </w:p>
    <w:p w14:paraId="44C528E6" w14:textId="72CA55F3" w:rsidR="00003B4C" w:rsidRDefault="00DC69C4" w:rsidP="00003B4C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lang w:val="lt-LT"/>
        </w:rPr>
      </w:pPr>
      <w:r w:rsidRPr="005456C7">
        <w:rPr>
          <w:rFonts w:ascii="Montserrat" w:eastAsia="Lucida Sans Unicode" w:hAnsi="Montserrat"/>
          <w:kern w:val="3"/>
          <w:lang w:val="lt-LT"/>
        </w:rPr>
        <w:t xml:space="preserve">Atsarginės detalės turi būti pristatomos ir keičiamos pagal </w:t>
      </w:r>
      <w:r w:rsidR="00111BB4">
        <w:rPr>
          <w:rFonts w:ascii="Montserrat" w:eastAsia="Lucida Sans Unicode" w:hAnsi="Montserrat"/>
          <w:kern w:val="3"/>
          <w:lang w:val="lt-LT"/>
        </w:rPr>
        <w:t>Užsakovo</w:t>
      </w:r>
      <w:r w:rsidR="00111BB4" w:rsidRPr="005456C7">
        <w:rPr>
          <w:rFonts w:ascii="Montserrat" w:eastAsia="Lucida Sans Unicode" w:hAnsi="Montserrat"/>
          <w:kern w:val="3"/>
          <w:lang w:val="lt-LT"/>
        </w:rPr>
        <w:t xml:space="preserve"> </w:t>
      </w:r>
      <w:r w:rsidRPr="005456C7">
        <w:rPr>
          <w:rFonts w:ascii="Montserrat" w:eastAsia="Lucida Sans Unicode" w:hAnsi="Montserrat"/>
          <w:kern w:val="3"/>
          <w:lang w:val="lt-LT"/>
        </w:rPr>
        <w:t xml:space="preserve">pateikiamą užsakyme nurodytą konkretų </w:t>
      </w:r>
      <w:r w:rsidR="009A668A">
        <w:rPr>
          <w:rFonts w:ascii="Montserrat" w:eastAsia="Lucida Sans Unicode" w:hAnsi="Montserrat"/>
          <w:kern w:val="3"/>
          <w:lang w:val="lt-LT"/>
        </w:rPr>
        <w:t>stulpelį</w:t>
      </w:r>
      <w:r w:rsidRPr="005456C7">
        <w:rPr>
          <w:rFonts w:ascii="Montserrat" w:eastAsia="Lucida Sans Unicode" w:hAnsi="Montserrat"/>
          <w:kern w:val="3"/>
          <w:lang w:val="lt-LT"/>
        </w:rPr>
        <w:t>.</w:t>
      </w:r>
    </w:p>
    <w:p w14:paraId="0850C205" w14:textId="533EE77C" w:rsidR="00003B4C" w:rsidRDefault="00DC69C4" w:rsidP="00003B4C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lang w:val="lt-LT"/>
        </w:rPr>
      </w:pPr>
      <w:r w:rsidRPr="00003B4C">
        <w:rPr>
          <w:rFonts w:ascii="Montserrat" w:eastAsia="Lucida Sans Unicode" w:hAnsi="Montserrat"/>
          <w:kern w:val="3"/>
          <w:lang w:val="lt-LT"/>
        </w:rPr>
        <w:t xml:space="preserve">Atliekant </w:t>
      </w:r>
      <w:r w:rsidR="0033451C">
        <w:rPr>
          <w:rFonts w:ascii="Montserrat" w:eastAsia="Lucida Sans Unicode" w:hAnsi="Montserrat"/>
          <w:kern w:val="3"/>
          <w:lang w:val="lt-LT"/>
        </w:rPr>
        <w:t>stulpelių</w:t>
      </w:r>
      <w:r w:rsidRPr="00003B4C">
        <w:rPr>
          <w:rFonts w:ascii="Montserrat" w:eastAsia="Lucida Sans Unicode" w:hAnsi="Montserrat"/>
          <w:kern w:val="3"/>
          <w:lang w:val="lt-LT"/>
        </w:rPr>
        <w:t xml:space="preserve"> atsarginių detalių keitimą, į prekių kainą turi būti įskaičiuotos visos reikiamos medžiagos, mechanizmai, įrankiai bei prekių keitimo paslaugų kaina.</w:t>
      </w:r>
    </w:p>
    <w:p w14:paraId="58067241" w14:textId="307ADDFA" w:rsidR="002D273F" w:rsidRDefault="00DC69C4" w:rsidP="002D273F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lang w:val="lt-LT"/>
        </w:rPr>
      </w:pPr>
      <w:r w:rsidRPr="00003B4C">
        <w:rPr>
          <w:rFonts w:ascii="Montserrat" w:eastAsia="Lucida Sans Unicode" w:hAnsi="Montserrat"/>
          <w:kern w:val="3"/>
          <w:lang w:val="lt-LT"/>
        </w:rPr>
        <w:t xml:space="preserve">Atliekant </w:t>
      </w:r>
      <w:r w:rsidR="0033451C">
        <w:rPr>
          <w:rFonts w:ascii="Montserrat" w:eastAsia="Lucida Sans Unicode" w:hAnsi="Montserrat"/>
          <w:kern w:val="3"/>
          <w:lang w:val="lt-LT"/>
        </w:rPr>
        <w:t>stulpelių</w:t>
      </w:r>
      <w:r w:rsidR="0033451C" w:rsidRPr="00003B4C">
        <w:rPr>
          <w:rFonts w:ascii="Montserrat" w:eastAsia="Lucida Sans Unicode" w:hAnsi="Montserrat"/>
          <w:kern w:val="3"/>
          <w:lang w:val="lt-LT"/>
        </w:rPr>
        <w:t xml:space="preserve"> </w:t>
      </w:r>
      <w:r w:rsidRPr="00003B4C">
        <w:rPr>
          <w:rFonts w:ascii="Montserrat" w:eastAsia="Lucida Sans Unicode" w:hAnsi="Montserrat"/>
          <w:kern w:val="3"/>
          <w:lang w:val="lt-LT"/>
        </w:rPr>
        <w:t>atsarginių detalių keitimą ir dirbant važiuojamojoje kelio dalyje, turi būti užtikrintas eismo saugumas, tiekėjas privalo naudoti laikinus kelio ženklus, atitvėrimus, švyturėlius ir individualias apsaugos priemones.</w:t>
      </w:r>
    </w:p>
    <w:p w14:paraId="1CC81EED" w14:textId="55A003BC" w:rsidR="00136223" w:rsidRDefault="0033451C" w:rsidP="00136223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lang w:val="lt-LT"/>
        </w:rPr>
      </w:pPr>
      <w:r>
        <w:rPr>
          <w:rFonts w:ascii="Montserrat" w:eastAsia="Lucida Sans Unicode" w:hAnsi="Montserrat"/>
          <w:kern w:val="3"/>
          <w:lang w:val="lt-LT"/>
        </w:rPr>
        <w:t>Stulpelių</w:t>
      </w:r>
      <w:r w:rsidRPr="00003B4C">
        <w:rPr>
          <w:rFonts w:ascii="Montserrat" w:eastAsia="Lucida Sans Unicode" w:hAnsi="Montserrat"/>
          <w:kern w:val="3"/>
          <w:lang w:val="lt-LT"/>
        </w:rPr>
        <w:t xml:space="preserve"> </w:t>
      </w:r>
      <w:r w:rsidR="00DC69C4" w:rsidRPr="002D273F">
        <w:rPr>
          <w:rFonts w:ascii="Montserrat" w:eastAsia="Lucida Sans Unicode" w:hAnsi="Montserrat"/>
          <w:kern w:val="3"/>
          <w:lang w:val="lt-LT"/>
        </w:rPr>
        <w:t>atsarginių detalių keitimas gali būti atliekamas tik pagal iš anksto suderintą laiką su Vilniaus miesto savivaldybės Eismo organizavimo skyriaus atsakingais darbuotojais ir gavus jų leidimą paslaugoms atlikti.</w:t>
      </w:r>
    </w:p>
    <w:p w14:paraId="4EA24831" w14:textId="77777777" w:rsidR="00136223" w:rsidRDefault="00DC69C4" w:rsidP="00136223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lang w:val="lt-LT"/>
        </w:rPr>
      </w:pPr>
      <w:r w:rsidRPr="00136223">
        <w:rPr>
          <w:rFonts w:ascii="Montserrat" w:eastAsia="Lucida Sans Unicode" w:hAnsi="Montserrat"/>
          <w:kern w:val="3"/>
          <w:lang w:val="lt-LT"/>
        </w:rPr>
        <w:t>Atsarginės detalės ir jų keitimo paslaugos priimamos pasirašant priėmimo–perdavimo aktą. Iki priėmimo–perdavimo akto pasirašymo visa atsakomybė dėl atsarginių detalių atsitiktinio žuvimo ar sugadinimo tenka Prekių tiekėjui.</w:t>
      </w:r>
    </w:p>
    <w:p w14:paraId="1070A73E" w14:textId="366C9099" w:rsidR="000B0032" w:rsidRDefault="00DC69C4" w:rsidP="000B0032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lang w:val="lt-LT"/>
        </w:rPr>
      </w:pPr>
      <w:r w:rsidRPr="00136223">
        <w:rPr>
          <w:rFonts w:ascii="Montserrat" w:eastAsia="Lucida Sans Unicode" w:hAnsi="Montserrat"/>
          <w:kern w:val="3"/>
          <w:lang w:val="lt-LT"/>
        </w:rPr>
        <w:t xml:space="preserve">Pristatomos ir montuojamos </w:t>
      </w:r>
      <w:r w:rsidR="008B58BB">
        <w:rPr>
          <w:rFonts w:ascii="Montserrat" w:eastAsia="Lucida Sans Unicode" w:hAnsi="Montserrat"/>
          <w:kern w:val="3"/>
          <w:lang w:val="lt-LT"/>
        </w:rPr>
        <w:t>stulpelių</w:t>
      </w:r>
      <w:r w:rsidR="008B58BB" w:rsidRPr="00003B4C">
        <w:rPr>
          <w:rFonts w:ascii="Montserrat" w:eastAsia="Lucida Sans Unicode" w:hAnsi="Montserrat"/>
          <w:kern w:val="3"/>
          <w:lang w:val="lt-LT"/>
        </w:rPr>
        <w:t xml:space="preserve"> </w:t>
      </w:r>
      <w:r w:rsidRPr="00136223">
        <w:rPr>
          <w:rFonts w:ascii="Montserrat" w:eastAsia="Lucida Sans Unicode" w:hAnsi="Montserrat"/>
          <w:kern w:val="3"/>
          <w:lang w:val="lt-LT"/>
        </w:rPr>
        <w:t xml:space="preserve">atsarginės detalės turi būti naujos. Naujoms atsarginėms detalėms ir atliktoms atsarginių detalių pakeitimo paslaugoms turi būti taikoma ne trumpesnė kaip 12 mėn. garantija. </w:t>
      </w:r>
    </w:p>
    <w:p w14:paraId="00CFD6C6" w14:textId="77777777" w:rsidR="000B0032" w:rsidRDefault="00DC69C4" w:rsidP="000B0032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Montserrat" w:eastAsia="Lucida Sans Unicode" w:hAnsi="Montserrat"/>
          <w:kern w:val="3"/>
          <w:lang w:val="lt-LT"/>
        </w:rPr>
      </w:pPr>
      <w:r w:rsidRPr="000B0032">
        <w:rPr>
          <w:rFonts w:ascii="Montserrat" w:eastAsia="Lucida Sans Unicode" w:hAnsi="Montserrat"/>
          <w:kern w:val="3"/>
          <w:lang w:val="lt-LT"/>
        </w:rPr>
        <w:t>Atsarginių detalių tinkamumas naudoti pagal paskirtį reiškia (turi atitikti abi sąlygas), kad:</w:t>
      </w:r>
    </w:p>
    <w:p w14:paraId="59E214F7" w14:textId="57504542" w:rsidR="000B0032" w:rsidRDefault="00DC69C4" w:rsidP="000B0032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eastAsia="Lucida Sans Unicode" w:hAnsi="Montserrat"/>
          <w:kern w:val="3"/>
          <w:lang w:val="lt-LT"/>
        </w:rPr>
      </w:pPr>
      <w:r w:rsidRPr="000B0032">
        <w:rPr>
          <w:rFonts w:ascii="Montserrat" w:eastAsia="Lucida Sans Unicode" w:hAnsi="Montserrat"/>
          <w:kern w:val="3"/>
          <w:lang w:val="lt-LT"/>
        </w:rPr>
        <w:t xml:space="preserve">jos turi būti tinkamos naudoti </w:t>
      </w:r>
      <w:r w:rsidR="00111BB4">
        <w:rPr>
          <w:rFonts w:ascii="Montserrat" w:eastAsia="Lucida Sans Unicode" w:hAnsi="Montserrat"/>
          <w:kern w:val="3"/>
          <w:lang w:val="lt-LT"/>
        </w:rPr>
        <w:t>Užsakovo</w:t>
      </w:r>
      <w:r w:rsidR="00111BB4" w:rsidRPr="000B0032">
        <w:rPr>
          <w:rFonts w:ascii="Montserrat" w:eastAsia="Lucida Sans Unicode" w:hAnsi="Montserrat"/>
          <w:kern w:val="3"/>
          <w:lang w:val="lt-LT"/>
        </w:rPr>
        <w:t xml:space="preserve"> </w:t>
      </w:r>
      <w:r w:rsidRPr="000B0032">
        <w:rPr>
          <w:rFonts w:ascii="Montserrat" w:eastAsia="Lucida Sans Unicode" w:hAnsi="Montserrat"/>
          <w:kern w:val="3"/>
          <w:lang w:val="lt-LT"/>
        </w:rPr>
        <w:t xml:space="preserve">eksploatuojamuose </w:t>
      </w:r>
      <w:r w:rsidR="008B58BB">
        <w:rPr>
          <w:rFonts w:ascii="Montserrat" w:eastAsia="Lucida Sans Unicode" w:hAnsi="Montserrat"/>
          <w:kern w:val="3"/>
          <w:lang w:val="lt-LT"/>
        </w:rPr>
        <w:t>stulpeliuose</w:t>
      </w:r>
      <w:r w:rsidRPr="000B0032">
        <w:rPr>
          <w:rFonts w:ascii="Montserrat" w:eastAsia="Lucida Sans Unicode" w:hAnsi="Montserrat"/>
          <w:kern w:val="3"/>
          <w:lang w:val="lt-LT"/>
        </w:rPr>
        <w:t>;</w:t>
      </w:r>
    </w:p>
    <w:p w14:paraId="45AECE0E" w14:textId="3D7DEA17" w:rsidR="00056D01" w:rsidRDefault="00DC69C4" w:rsidP="00056D01">
      <w:pPr>
        <w:pStyle w:val="ListParagraph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Montserrat" w:eastAsia="Lucida Sans Unicode" w:hAnsi="Montserrat"/>
          <w:kern w:val="3"/>
          <w:lang w:val="lt-LT"/>
        </w:rPr>
      </w:pPr>
      <w:r w:rsidRPr="000B0032">
        <w:rPr>
          <w:rFonts w:ascii="Montserrat" w:eastAsia="Lucida Sans Unicode" w:hAnsi="Montserrat"/>
          <w:kern w:val="3"/>
          <w:lang w:val="lt-LT"/>
        </w:rPr>
        <w:t xml:space="preserve">atsargines detales įdiegus į </w:t>
      </w:r>
      <w:r w:rsidR="00111BB4">
        <w:rPr>
          <w:rFonts w:ascii="Montserrat" w:eastAsia="Lucida Sans Unicode" w:hAnsi="Montserrat"/>
          <w:kern w:val="3"/>
          <w:lang w:val="lt-LT"/>
        </w:rPr>
        <w:t>Užsakovo</w:t>
      </w:r>
      <w:r w:rsidR="00111BB4" w:rsidRPr="000B0032">
        <w:rPr>
          <w:rFonts w:ascii="Montserrat" w:eastAsia="Lucida Sans Unicode" w:hAnsi="Montserrat"/>
          <w:kern w:val="3"/>
          <w:lang w:val="lt-LT"/>
        </w:rPr>
        <w:t xml:space="preserve"> </w:t>
      </w:r>
      <w:r w:rsidRPr="000B0032">
        <w:rPr>
          <w:rFonts w:ascii="Montserrat" w:eastAsia="Lucida Sans Unicode" w:hAnsi="Montserrat"/>
          <w:kern w:val="3"/>
          <w:lang w:val="lt-LT"/>
        </w:rPr>
        <w:t xml:space="preserve">eksploatuojamą </w:t>
      </w:r>
      <w:r w:rsidR="009A668A">
        <w:rPr>
          <w:rFonts w:ascii="Montserrat" w:eastAsia="Lucida Sans Unicode" w:hAnsi="Montserrat"/>
          <w:kern w:val="3"/>
          <w:lang w:val="lt-LT"/>
        </w:rPr>
        <w:t>stulpelį</w:t>
      </w:r>
      <w:r w:rsidRPr="000B0032">
        <w:rPr>
          <w:rFonts w:ascii="Montserrat" w:eastAsia="Lucida Sans Unicode" w:hAnsi="Montserrat"/>
          <w:kern w:val="3"/>
          <w:lang w:val="lt-LT"/>
        </w:rPr>
        <w:t xml:space="preserve">, nereikia keisti (modifikuoti) kitų </w:t>
      </w:r>
      <w:r w:rsidR="0033451C">
        <w:rPr>
          <w:rFonts w:ascii="Montserrat" w:eastAsia="Lucida Sans Unicode" w:hAnsi="Montserrat"/>
          <w:kern w:val="3"/>
          <w:lang w:val="lt-LT"/>
        </w:rPr>
        <w:t>stulpelių</w:t>
      </w:r>
      <w:r w:rsidR="0033451C" w:rsidRPr="00003B4C">
        <w:rPr>
          <w:rFonts w:ascii="Montserrat" w:eastAsia="Lucida Sans Unicode" w:hAnsi="Montserrat"/>
          <w:kern w:val="3"/>
          <w:lang w:val="lt-LT"/>
        </w:rPr>
        <w:t xml:space="preserve"> </w:t>
      </w:r>
      <w:r w:rsidRPr="000B0032">
        <w:rPr>
          <w:rFonts w:ascii="Montserrat" w:eastAsia="Lucida Sans Unicode" w:hAnsi="Montserrat"/>
          <w:kern w:val="3"/>
          <w:lang w:val="lt-LT"/>
        </w:rPr>
        <w:t xml:space="preserve">dalių arba kitų </w:t>
      </w:r>
      <w:r w:rsidR="0033451C">
        <w:rPr>
          <w:rFonts w:ascii="Montserrat" w:eastAsia="Lucida Sans Unicode" w:hAnsi="Montserrat"/>
          <w:kern w:val="3"/>
          <w:lang w:val="lt-LT"/>
        </w:rPr>
        <w:t>stulpelių</w:t>
      </w:r>
      <w:r w:rsidR="0033451C" w:rsidRPr="00003B4C">
        <w:rPr>
          <w:rFonts w:ascii="Montserrat" w:eastAsia="Lucida Sans Unicode" w:hAnsi="Montserrat"/>
          <w:kern w:val="3"/>
          <w:lang w:val="lt-LT"/>
        </w:rPr>
        <w:t xml:space="preserve"> </w:t>
      </w:r>
      <w:r w:rsidRPr="000B0032">
        <w:rPr>
          <w:rFonts w:ascii="Montserrat" w:eastAsia="Lucida Sans Unicode" w:hAnsi="Montserrat"/>
          <w:kern w:val="3"/>
          <w:lang w:val="lt-LT"/>
        </w:rPr>
        <w:t xml:space="preserve">arba </w:t>
      </w:r>
      <w:r w:rsidR="0033451C">
        <w:rPr>
          <w:rFonts w:ascii="Montserrat" w:eastAsia="Lucida Sans Unicode" w:hAnsi="Montserrat"/>
          <w:kern w:val="3"/>
          <w:lang w:val="lt-LT"/>
        </w:rPr>
        <w:t>stulpelių</w:t>
      </w:r>
      <w:r w:rsidR="0033451C" w:rsidRPr="00003B4C">
        <w:rPr>
          <w:rFonts w:ascii="Montserrat" w:eastAsia="Lucida Sans Unicode" w:hAnsi="Montserrat"/>
          <w:kern w:val="3"/>
          <w:lang w:val="lt-LT"/>
        </w:rPr>
        <w:t xml:space="preserve"> </w:t>
      </w:r>
      <w:r w:rsidRPr="000B0032">
        <w:rPr>
          <w:rFonts w:ascii="Montserrat" w:eastAsia="Lucida Sans Unicode" w:hAnsi="Montserrat"/>
          <w:kern w:val="3"/>
          <w:lang w:val="lt-LT"/>
        </w:rPr>
        <w:t xml:space="preserve">valdymo tam, kad </w:t>
      </w:r>
      <w:r w:rsidR="008B58BB">
        <w:rPr>
          <w:rFonts w:ascii="Montserrat" w:eastAsia="Lucida Sans Unicode" w:hAnsi="Montserrat"/>
          <w:kern w:val="3"/>
          <w:lang w:val="lt-LT"/>
        </w:rPr>
        <w:t>stulpelis</w:t>
      </w:r>
      <w:r w:rsidRPr="000B0032">
        <w:rPr>
          <w:rFonts w:ascii="Montserrat" w:eastAsia="Lucida Sans Unicode" w:hAnsi="Montserrat"/>
          <w:kern w:val="3"/>
          <w:lang w:val="lt-LT"/>
        </w:rPr>
        <w:t xml:space="preserve"> veiktų ir atliktų savo funkcijas.</w:t>
      </w:r>
    </w:p>
    <w:p w14:paraId="167BBD47" w14:textId="53A229CE" w:rsidR="00DC69C4" w:rsidRPr="00056D01" w:rsidRDefault="00DC69C4" w:rsidP="00056D01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firstLine="66"/>
        <w:jc w:val="both"/>
        <w:rPr>
          <w:rFonts w:ascii="Montserrat" w:eastAsia="Lucida Sans Unicode" w:hAnsi="Montserrat"/>
          <w:kern w:val="3"/>
          <w:lang w:val="lt-LT"/>
        </w:rPr>
      </w:pPr>
      <w:r w:rsidRPr="00056D01">
        <w:rPr>
          <w:rFonts w:ascii="Montserrat" w:eastAsia="Lucida Sans Unicode" w:hAnsi="Montserrat"/>
          <w:kern w:val="3"/>
          <w:lang w:val="lt-LT"/>
        </w:rPr>
        <w:t xml:space="preserve">Numatomos pirkti </w:t>
      </w:r>
      <w:r w:rsidR="0033451C">
        <w:rPr>
          <w:rFonts w:ascii="Montserrat" w:eastAsia="Lucida Sans Unicode" w:hAnsi="Montserrat"/>
          <w:kern w:val="3"/>
          <w:lang w:val="lt-LT"/>
        </w:rPr>
        <w:t>stulpelių</w:t>
      </w:r>
      <w:r w:rsidR="0033451C" w:rsidRPr="00003B4C">
        <w:rPr>
          <w:rFonts w:ascii="Montserrat" w:eastAsia="Lucida Sans Unicode" w:hAnsi="Montserrat"/>
          <w:kern w:val="3"/>
          <w:lang w:val="lt-LT"/>
        </w:rPr>
        <w:t xml:space="preserve"> </w:t>
      </w:r>
      <w:r w:rsidRPr="00056D01">
        <w:rPr>
          <w:rFonts w:ascii="Montserrat" w:eastAsia="Lucida Sans Unicode" w:hAnsi="Montserrat"/>
          <w:kern w:val="3"/>
          <w:lang w:val="lt-LT"/>
        </w:rPr>
        <w:t>atsarginės detalės</w:t>
      </w:r>
      <w:r w:rsidR="00D05394">
        <w:rPr>
          <w:rFonts w:ascii="Montserrat" w:eastAsia="Lucida Sans Unicode" w:hAnsi="Montserrat"/>
          <w:kern w:val="3"/>
          <w:lang w:val="lt-LT"/>
        </w:rPr>
        <w:t xml:space="preserve"> bei remonto paslaugos</w:t>
      </w:r>
      <w:r w:rsidRPr="00056D01">
        <w:rPr>
          <w:rFonts w:ascii="Montserrat" w:eastAsia="Lucida Sans Unicode" w:hAnsi="Montserrat"/>
          <w:kern w:val="3"/>
          <w:lang w:val="lt-LT"/>
        </w:rPr>
        <w:t xml:space="preserve"> pagal rūšį: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8"/>
        <w:gridCol w:w="4723"/>
        <w:gridCol w:w="1746"/>
        <w:gridCol w:w="2367"/>
      </w:tblGrid>
      <w:tr w:rsidR="00030854" w14:paraId="2995AF26" w14:textId="2CBFD688" w:rsidTr="00030854">
        <w:tc>
          <w:tcPr>
            <w:tcW w:w="798" w:type="dxa"/>
          </w:tcPr>
          <w:p w14:paraId="03458C4B" w14:textId="51F346F0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Eil. Nr.</w:t>
            </w:r>
          </w:p>
        </w:tc>
        <w:tc>
          <w:tcPr>
            <w:tcW w:w="4723" w:type="dxa"/>
          </w:tcPr>
          <w:p w14:paraId="1E23CD66" w14:textId="5BC1D1E1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Pavadinimas</w:t>
            </w:r>
          </w:p>
        </w:tc>
        <w:tc>
          <w:tcPr>
            <w:tcW w:w="1746" w:type="dxa"/>
          </w:tcPr>
          <w:p w14:paraId="5E8B85B7" w14:textId="59B97C9B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Preliminarus kiekis</w:t>
            </w:r>
            <w:r w:rsidR="00664EA2">
              <w:rPr>
                <w:rFonts w:ascii="Montserrat" w:eastAsia="Lucida Sans Unicode" w:hAnsi="Montserrat"/>
                <w:kern w:val="3"/>
                <w:lang w:val="lt-LT"/>
              </w:rPr>
              <w:t>*</w:t>
            </w:r>
          </w:p>
        </w:tc>
        <w:tc>
          <w:tcPr>
            <w:tcW w:w="2367" w:type="dxa"/>
          </w:tcPr>
          <w:p w14:paraId="5695D966" w14:textId="2DBC87C9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Pristatymo/atlikimo terminas nuo užsakymo dienos</w:t>
            </w:r>
          </w:p>
        </w:tc>
      </w:tr>
      <w:tr w:rsidR="00030854" w14:paraId="42653DDB" w14:textId="72C239C3" w:rsidTr="00030854">
        <w:tc>
          <w:tcPr>
            <w:tcW w:w="798" w:type="dxa"/>
          </w:tcPr>
          <w:p w14:paraId="6E6D0D55" w14:textId="77777777" w:rsidR="00030854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68A56F7C" w14:textId="4528BFC1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 w:rsidRPr="00F92780">
              <w:rPr>
                <w:rFonts w:ascii="Montserrat" w:eastAsia="Lucida Sans Unicode" w:hAnsi="Montserrat"/>
                <w:kern w:val="3"/>
                <w:lang w:val="lt-LT"/>
              </w:rPr>
              <w:t>Pagrindinė valdymo plokštė</w:t>
            </w:r>
          </w:p>
        </w:tc>
        <w:tc>
          <w:tcPr>
            <w:tcW w:w="1746" w:type="dxa"/>
          </w:tcPr>
          <w:p w14:paraId="2DB2E0C2" w14:textId="40B8B882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 vnt.</w:t>
            </w:r>
          </w:p>
        </w:tc>
        <w:tc>
          <w:tcPr>
            <w:tcW w:w="2367" w:type="dxa"/>
          </w:tcPr>
          <w:p w14:paraId="202EF098" w14:textId="34B1F8EC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30 k. d.</w:t>
            </w:r>
          </w:p>
        </w:tc>
      </w:tr>
      <w:tr w:rsidR="00030854" w14:paraId="6219D59C" w14:textId="368A8A9A" w:rsidTr="00030854">
        <w:tc>
          <w:tcPr>
            <w:tcW w:w="798" w:type="dxa"/>
          </w:tcPr>
          <w:p w14:paraId="4102CA0F" w14:textId="77777777" w:rsidR="00030854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230E7093" w14:textId="1AF895AF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 w:rsidRPr="00F92780">
              <w:rPr>
                <w:rFonts w:ascii="Montserrat" w:eastAsia="Lucida Sans Unicode" w:hAnsi="Montserrat"/>
                <w:kern w:val="3"/>
                <w:lang w:val="lt-LT"/>
              </w:rPr>
              <w:t>Šildytuvas</w:t>
            </w:r>
          </w:p>
        </w:tc>
        <w:tc>
          <w:tcPr>
            <w:tcW w:w="1746" w:type="dxa"/>
          </w:tcPr>
          <w:p w14:paraId="7C018A0B" w14:textId="5D95342E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 vnt.</w:t>
            </w:r>
          </w:p>
        </w:tc>
        <w:tc>
          <w:tcPr>
            <w:tcW w:w="2367" w:type="dxa"/>
          </w:tcPr>
          <w:p w14:paraId="7BF3FD6C" w14:textId="2AA7337A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30 k. d.</w:t>
            </w:r>
          </w:p>
        </w:tc>
      </w:tr>
      <w:tr w:rsidR="00030854" w14:paraId="27DC7CCB" w14:textId="34EBB0B8" w:rsidTr="00030854">
        <w:tc>
          <w:tcPr>
            <w:tcW w:w="798" w:type="dxa"/>
          </w:tcPr>
          <w:p w14:paraId="1424A734" w14:textId="77777777" w:rsidR="00030854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5D2F2E16" w14:textId="65FB9246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 w:rsidRPr="00F92780">
              <w:rPr>
                <w:rFonts w:ascii="Montserrat" w:eastAsia="Lucida Sans Unicode" w:hAnsi="Montserrat"/>
                <w:kern w:val="3"/>
                <w:lang w:val="lt-LT"/>
              </w:rPr>
              <w:t>Automatinis vožtuvas (atsidarantis dingus elektros įtampai)</w:t>
            </w:r>
          </w:p>
        </w:tc>
        <w:tc>
          <w:tcPr>
            <w:tcW w:w="1746" w:type="dxa"/>
          </w:tcPr>
          <w:p w14:paraId="7607E4AB" w14:textId="7A0E5485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 vnt.</w:t>
            </w:r>
          </w:p>
        </w:tc>
        <w:tc>
          <w:tcPr>
            <w:tcW w:w="2367" w:type="dxa"/>
          </w:tcPr>
          <w:p w14:paraId="50E75D49" w14:textId="6B6E9C92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30 k. d.</w:t>
            </w:r>
          </w:p>
        </w:tc>
      </w:tr>
      <w:tr w:rsidR="00030854" w14:paraId="46FBBC3B" w14:textId="1C2B4114" w:rsidTr="00030854">
        <w:tc>
          <w:tcPr>
            <w:tcW w:w="798" w:type="dxa"/>
          </w:tcPr>
          <w:p w14:paraId="50AC3736" w14:textId="77777777" w:rsidR="00030854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79CEE6AF" w14:textId="0154CA99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 w:rsidRPr="00F92780">
              <w:rPr>
                <w:rFonts w:ascii="Montserrat" w:eastAsia="Lucida Sans Unicode" w:hAnsi="Montserrat"/>
                <w:kern w:val="3"/>
                <w:lang w:val="lt-LT"/>
              </w:rPr>
              <w:t>Magnetinės kilpos kontroleris</w:t>
            </w:r>
          </w:p>
        </w:tc>
        <w:tc>
          <w:tcPr>
            <w:tcW w:w="1746" w:type="dxa"/>
          </w:tcPr>
          <w:p w14:paraId="1174C023" w14:textId="55B6CAED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 vnt.</w:t>
            </w:r>
          </w:p>
        </w:tc>
        <w:tc>
          <w:tcPr>
            <w:tcW w:w="2367" w:type="dxa"/>
          </w:tcPr>
          <w:p w14:paraId="426C4BC5" w14:textId="0D79714C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30 k. d.</w:t>
            </w:r>
          </w:p>
        </w:tc>
      </w:tr>
      <w:tr w:rsidR="00030854" w14:paraId="47533B26" w14:textId="33649F91" w:rsidTr="00030854">
        <w:tc>
          <w:tcPr>
            <w:tcW w:w="798" w:type="dxa"/>
          </w:tcPr>
          <w:p w14:paraId="42710225" w14:textId="77777777" w:rsidR="00030854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046C0FB3" w14:textId="686B5722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 w:rsidRPr="00F92780">
              <w:rPr>
                <w:rFonts w:ascii="Montserrat" w:eastAsia="Lucida Sans Unicode" w:hAnsi="Montserrat"/>
                <w:kern w:val="3"/>
                <w:lang w:val="lt-LT"/>
              </w:rPr>
              <w:t>Tepalo siurblys</w:t>
            </w:r>
          </w:p>
        </w:tc>
        <w:tc>
          <w:tcPr>
            <w:tcW w:w="1746" w:type="dxa"/>
          </w:tcPr>
          <w:p w14:paraId="40A2F9BA" w14:textId="25FB08EF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 vnt.</w:t>
            </w:r>
          </w:p>
        </w:tc>
        <w:tc>
          <w:tcPr>
            <w:tcW w:w="2367" w:type="dxa"/>
          </w:tcPr>
          <w:p w14:paraId="364A4442" w14:textId="06FC2596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30 k. d.</w:t>
            </w:r>
          </w:p>
        </w:tc>
      </w:tr>
      <w:tr w:rsidR="00030854" w14:paraId="4E831FBD" w14:textId="7C2F8D10" w:rsidTr="00030854">
        <w:tc>
          <w:tcPr>
            <w:tcW w:w="798" w:type="dxa"/>
          </w:tcPr>
          <w:p w14:paraId="77B7A82F" w14:textId="77777777" w:rsidR="00030854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5BBC0FAE" w14:textId="0F844C8B" w:rsidR="00030854" w:rsidRPr="00056D01" w:rsidRDefault="00030854" w:rsidP="00030854">
            <w:p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 w:rsidRPr="00056D01">
              <w:rPr>
                <w:rFonts w:ascii="Montserrat" w:eastAsia="Lucida Sans Unicode" w:hAnsi="Montserrat"/>
                <w:kern w:val="3"/>
                <w:lang w:val="lt-LT"/>
              </w:rPr>
              <w:t>Stūmoklis</w:t>
            </w:r>
          </w:p>
        </w:tc>
        <w:tc>
          <w:tcPr>
            <w:tcW w:w="1746" w:type="dxa"/>
          </w:tcPr>
          <w:p w14:paraId="58B262BF" w14:textId="408FBF61" w:rsidR="00030854" w:rsidRPr="00056D01" w:rsidRDefault="00030854" w:rsidP="00030854">
            <w:p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 w:rsidRPr="00056D01">
              <w:rPr>
                <w:rFonts w:ascii="Montserrat" w:eastAsia="Lucida Sans Unicode" w:hAnsi="Montserrat"/>
                <w:kern w:val="3"/>
                <w:lang w:val="lt-LT"/>
              </w:rPr>
              <w:t>1 vnt.</w:t>
            </w:r>
          </w:p>
        </w:tc>
        <w:tc>
          <w:tcPr>
            <w:tcW w:w="2367" w:type="dxa"/>
          </w:tcPr>
          <w:p w14:paraId="4743A7A2" w14:textId="123AAF15" w:rsidR="00030854" w:rsidRPr="00056D01" w:rsidRDefault="00030854" w:rsidP="00030854">
            <w:p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30 k. d.</w:t>
            </w:r>
          </w:p>
        </w:tc>
      </w:tr>
      <w:tr w:rsidR="00030854" w14:paraId="3D3FD5AC" w14:textId="26DB51C8" w:rsidTr="00030854">
        <w:tc>
          <w:tcPr>
            <w:tcW w:w="798" w:type="dxa"/>
          </w:tcPr>
          <w:p w14:paraId="17657426" w14:textId="77777777" w:rsidR="00030854" w:rsidRPr="00056D01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2A258B28" w14:textId="0B4C5C08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 w:rsidRPr="00F92780">
              <w:rPr>
                <w:rFonts w:ascii="Montserrat" w:eastAsia="Lucida Sans Unicode" w:hAnsi="Montserrat"/>
                <w:kern w:val="3"/>
                <w:lang w:val="lt-LT"/>
              </w:rPr>
              <w:t>Hidraulinė alyva</w:t>
            </w:r>
          </w:p>
        </w:tc>
        <w:tc>
          <w:tcPr>
            <w:tcW w:w="1746" w:type="dxa"/>
          </w:tcPr>
          <w:p w14:paraId="7D583D97" w14:textId="1634CA4E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20 l</w:t>
            </w:r>
          </w:p>
        </w:tc>
        <w:tc>
          <w:tcPr>
            <w:tcW w:w="2367" w:type="dxa"/>
          </w:tcPr>
          <w:p w14:paraId="46DD1CE1" w14:textId="705B65F5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14 k. d.</w:t>
            </w:r>
          </w:p>
        </w:tc>
      </w:tr>
      <w:tr w:rsidR="00030854" w14:paraId="070F548C" w14:textId="680EF367" w:rsidTr="00030854">
        <w:tc>
          <w:tcPr>
            <w:tcW w:w="798" w:type="dxa"/>
          </w:tcPr>
          <w:p w14:paraId="54F4FF39" w14:textId="77777777" w:rsidR="00030854" w:rsidRPr="00056D01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55F02272" w14:textId="34018763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Stulpelio montavimo angos dangtis</w:t>
            </w:r>
          </w:p>
        </w:tc>
        <w:tc>
          <w:tcPr>
            <w:tcW w:w="1746" w:type="dxa"/>
          </w:tcPr>
          <w:p w14:paraId="7866491A" w14:textId="4F420E76" w:rsidR="00030854" w:rsidRDefault="00F95C00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</w:t>
            </w:r>
            <w:r w:rsidR="00030854">
              <w:rPr>
                <w:rFonts w:ascii="Montserrat" w:eastAsia="Lucida Sans Unicode" w:hAnsi="Montserrat"/>
                <w:kern w:val="3"/>
                <w:lang w:val="lt-LT"/>
              </w:rPr>
              <w:t xml:space="preserve"> vnt.</w:t>
            </w:r>
          </w:p>
        </w:tc>
        <w:tc>
          <w:tcPr>
            <w:tcW w:w="2367" w:type="dxa"/>
          </w:tcPr>
          <w:p w14:paraId="209C91E8" w14:textId="18015BEA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7 k. d.</w:t>
            </w:r>
          </w:p>
        </w:tc>
      </w:tr>
      <w:tr w:rsidR="00030854" w14:paraId="12CF75A6" w14:textId="10E4815A" w:rsidTr="00030854">
        <w:tc>
          <w:tcPr>
            <w:tcW w:w="798" w:type="dxa"/>
          </w:tcPr>
          <w:p w14:paraId="4A8032F0" w14:textId="77777777" w:rsidR="00030854" w:rsidRPr="00056D01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332EEF30" w14:textId="4A7EEF7A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Viršutinis dangtis su šoninio pašvietimo LED lempomis</w:t>
            </w:r>
          </w:p>
        </w:tc>
        <w:tc>
          <w:tcPr>
            <w:tcW w:w="1746" w:type="dxa"/>
          </w:tcPr>
          <w:p w14:paraId="2A9AE1A6" w14:textId="454C6FC7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 vnt.</w:t>
            </w:r>
          </w:p>
        </w:tc>
        <w:tc>
          <w:tcPr>
            <w:tcW w:w="2367" w:type="dxa"/>
          </w:tcPr>
          <w:p w14:paraId="294324DA" w14:textId="62CD4296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30 k. d.</w:t>
            </w:r>
          </w:p>
        </w:tc>
      </w:tr>
      <w:tr w:rsidR="00030854" w14:paraId="0E532768" w14:textId="043DDD8A" w:rsidTr="00030854">
        <w:tc>
          <w:tcPr>
            <w:tcW w:w="798" w:type="dxa"/>
          </w:tcPr>
          <w:p w14:paraId="4DED80CE" w14:textId="77777777" w:rsidR="00030854" w:rsidRPr="00056D01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2B7347F6" w14:textId="462D9D31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Nerūdijančio plieno klojinys</w:t>
            </w:r>
          </w:p>
        </w:tc>
        <w:tc>
          <w:tcPr>
            <w:tcW w:w="1746" w:type="dxa"/>
          </w:tcPr>
          <w:p w14:paraId="009C7C24" w14:textId="1B0F061C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 vnt.</w:t>
            </w:r>
          </w:p>
        </w:tc>
        <w:tc>
          <w:tcPr>
            <w:tcW w:w="2367" w:type="dxa"/>
          </w:tcPr>
          <w:p w14:paraId="54689C39" w14:textId="6389ECEB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30 k. d.</w:t>
            </w:r>
          </w:p>
        </w:tc>
      </w:tr>
      <w:tr w:rsidR="00030854" w14:paraId="602B3A92" w14:textId="36DA49B7" w:rsidTr="00030854">
        <w:tc>
          <w:tcPr>
            <w:tcW w:w="798" w:type="dxa"/>
          </w:tcPr>
          <w:p w14:paraId="5423811E" w14:textId="77777777" w:rsidR="00030854" w:rsidRPr="00056D01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711D2CAB" w14:textId="52DDF175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Pakeliamasis stulpelis su visais komponentais, be klojinio, be montavimo darbų</w:t>
            </w:r>
          </w:p>
        </w:tc>
        <w:tc>
          <w:tcPr>
            <w:tcW w:w="1746" w:type="dxa"/>
          </w:tcPr>
          <w:p w14:paraId="074794FC" w14:textId="47F8EA3A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 vnt.</w:t>
            </w:r>
          </w:p>
        </w:tc>
        <w:tc>
          <w:tcPr>
            <w:tcW w:w="2367" w:type="dxa"/>
          </w:tcPr>
          <w:p w14:paraId="6F4AD535" w14:textId="567E2DDF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30 k. d.</w:t>
            </w:r>
          </w:p>
        </w:tc>
      </w:tr>
      <w:tr w:rsidR="00030854" w14:paraId="09C2BED5" w14:textId="11705EB6" w:rsidTr="00030854">
        <w:tc>
          <w:tcPr>
            <w:tcW w:w="798" w:type="dxa"/>
          </w:tcPr>
          <w:p w14:paraId="271B6859" w14:textId="77777777" w:rsidR="00030854" w:rsidRPr="00056D01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617ED9B6" w14:textId="11C08A02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Atsarginio stulpelio montavimas</w:t>
            </w:r>
          </w:p>
        </w:tc>
        <w:tc>
          <w:tcPr>
            <w:tcW w:w="1746" w:type="dxa"/>
          </w:tcPr>
          <w:p w14:paraId="5A73063A" w14:textId="0243D4C2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1 vnt.</w:t>
            </w:r>
          </w:p>
        </w:tc>
        <w:tc>
          <w:tcPr>
            <w:tcW w:w="2367" w:type="dxa"/>
          </w:tcPr>
          <w:p w14:paraId="1EEE2B22" w14:textId="0F01E086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30 k. d.</w:t>
            </w:r>
          </w:p>
        </w:tc>
      </w:tr>
      <w:tr w:rsidR="00030854" w14:paraId="65F57A12" w14:textId="1FB2D8CC" w:rsidTr="00030854">
        <w:tc>
          <w:tcPr>
            <w:tcW w:w="798" w:type="dxa"/>
          </w:tcPr>
          <w:p w14:paraId="0F1FAA1A" w14:textId="77777777" w:rsidR="00030854" w:rsidRPr="00056D01" w:rsidRDefault="00030854" w:rsidP="00030854">
            <w:pPr>
              <w:pStyle w:val="ListParagraph"/>
              <w:numPr>
                <w:ilvl w:val="1"/>
                <w:numId w:val="5"/>
              </w:numPr>
              <w:tabs>
                <w:tab w:val="left" w:pos="426"/>
              </w:tabs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</w:p>
        </w:tc>
        <w:tc>
          <w:tcPr>
            <w:tcW w:w="4723" w:type="dxa"/>
          </w:tcPr>
          <w:p w14:paraId="4CCD6E2D" w14:textId="228A4A86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 xml:space="preserve">Remonto </w:t>
            </w:r>
            <w:r w:rsidR="00D05394">
              <w:rPr>
                <w:rFonts w:ascii="Montserrat" w:eastAsia="Lucida Sans Unicode" w:hAnsi="Montserrat"/>
                <w:kern w:val="3"/>
                <w:lang w:val="lt-LT"/>
              </w:rPr>
              <w:t>valandos</w:t>
            </w:r>
          </w:p>
        </w:tc>
        <w:tc>
          <w:tcPr>
            <w:tcW w:w="1746" w:type="dxa"/>
          </w:tcPr>
          <w:p w14:paraId="0008A02C" w14:textId="174465A4" w:rsidR="00030854" w:rsidRDefault="001B7CB3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20</w:t>
            </w:r>
            <w:r w:rsidR="00030854">
              <w:rPr>
                <w:rFonts w:ascii="Montserrat" w:eastAsia="Lucida Sans Unicode" w:hAnsi="Montserrat"/>
                <w:kern w:val="3"/>
                <w:lang w:val="lt-LT"/>
              </w:rPr>
              <w:t xml:space="preserve"> val.</w:t>
            </w:r>
          </w:p>
        </w:tc>
        <w:tc>
          <w:tcPr>
            <w:tcW w:w="2367" w:type="dxa"/>
          </w:tcPr>
          <w:p w14:paraId="2B33D09E" w14:textId="22E5D85E" w:rsidR="00030854" w:rsidRDefault="00030854" w:rsidP="00030854">
            <w:pPr>
              <w:pStyle w:val="ListParagraph"/>
              <w:tabs>
                <w:tab w:val="left" w:pos="426"/>
                <w:tab w:val="left" w:pos="993"/>
              </w:tabs>
              <w:ind w:left="0"/>
              <w:jc w:val="both"/>
              <w:rPr>
                <w:rFonts w:ascii="Montserrat" w:eastAsia="Lucida Sans Unicode" w:hAnsi="Montserrat"/>
                <w:kern w:val="3"/>
                <w:lang w:val="lt-LT"/>
              </w:rPr>
            </w:pPr>
            <w:r>
              <w:rPr>
                <w:rFonts w:ascii="Montserrat" w:eastAsia="Lucida Sans Unicode" w:hAnsi="Montserrat"/>
                <w:kern w:val="3"/>
                <w:lang w:val="lt-LT"/>
              </w:rPr>
              <w:t>7 k. d.</w:t>
            </w:r>
          </w:p>
        </w:tc>
      </w:tr>
    </w:tbl>
    <w:p w14:paraId="2A062DB5" w14:textId="77777777" w:rsidR="00664EA2" w:rsidRDefault="00664EA2" w:rsidP="00664EA2">
      <w:pPr>
        <w:pStyle w:val="ListParagraph"/>
        <w:tabs>
          <w:tab w:val="left" w:pos="426"/>
          <w:tab w:val="left" w:pos="993"/>
        </w:tabs>
        <w:spacing w:after="0" w:line="240" w:lineRule="auto"/>
        <w:ind w:left="567"/>
        <w:rPr>
          <w:rFonts w:ascii="Montserrat" w:eastAsia="Lucida Sans Unicode" w:hAnsi="Montserrat"/>
          <w:b/>
          <w:bCs/>
          <w:kern w:val="3"/>
          <w:lang w:val="lt-LT"/>
        </w:rPr>
      </w:pPr>
    </w:p>
    <w:p w14:paraId="3BEE1DFA" w14:textId="6295DB2D" w:rsidR="00664EA2" w:rsidRPr="00664EA2" w:rsidRDefault="00664EA2" w:rsidP="00664EA2">
      <w:pPr>
        <w:pStyle w:val="ListParagraph"/>
        <w:tabs>
          <w:tab w:val="left" w:pos="426"/>
          <w:tab w:val="left" w:pos="993"/>
        </w:tabs>
        <w:spacing w:after="0" w:line="240" w:lineRule="auto"/>
        <w:ind w:left="567"/>
        <w:rPr>
          <w:rFonts w:ascii="Montserrat" w:eastAsia="Lucida Sans Unicode" w:hAnsi="Montserrat"/>
          <w:b/>
          <w:bCs/>
          <w:kern w:val="3"/>
          <w:lang w:val="lt-LT"/>
        </w:rPr>
      </w:pPr>
      <w:r w:rsidRPr="00664EA2">
        <w:rPr>
          <w:rFonts w:ascii="Montserrat" w:eastAsia="Lucida Sans Unicode" w:hAnsi="Montserrat"/>
          <w:b/>
          <w:bCs/>
          <w:kern w:val="3"/>
          <w:lang w:val="lt-LT"/>
        </w:rPr>
        <w:t>*Užsakovas neįsipareigoja išpirkti viso nurodyto kiekio.</w:t>
      </w:r>
    </w:p>
    <w:p w14:paraId="705C6058" w14:textId="77777777" w:rsidR="00DB443B" w:rsidRPr="00F92780" w:rsidRDefault="00DB443B" w:rsidP="00DC69C4">
      <w:pPr>
        <w:pStyle w:val="ListParagraph"/>
        <w:tabs>
          <w:tab w:val="left" w:pos="426"/>
          <w:tab w:val="left" w:pos="993"/>
        </w:tabs>
        <w:spacing w:after="0" w:line="240" w:lineRule="auto"/>
        <w:ind w:left="567"/>
        <w:jc w:val="both"/>
        <w:rPr>
          <w:rFonts w:ascii="Montserrat" w:eastAsia="Lucida Sans Unicode" w:hAnsi="Montserrat"/>
          <w:kern w:val="3"/>
          <w:lang w:val="lt-LT"/>
        </w:rPr>
      </w:pPr>
    </w:p>
    <w:p w14:paraId="44BF008C" w14:textId="5573507E" w:rsidR="00870391" w:rsidRPr="00F92780" w:rsidRDefault="00870391" w:rsidP="001B7CB3">
      <w:pPr>
        <w:pStyle w:val="ListParagraph"/>
        <w:tabs>
          <w:tab w:val="left" w:pos="426"/>
          <w:tab w:val="left" w:pos="993"/>
        </w:tabs>
        <w:spacing w:after="0" w:line="240" w:lineRule="auto"/>
        <w:ind w:left="567"/>
        <w:jc w:val="center"/>
        <w:rPr>
          <w:rFonts w:ascii="Montserrat" w:eastAsia="Lucida Sans Unicode" w:hAnsi="Montserrat"/>
          <w:kern w:val="3"/>
          <w:lang w:val="lt-LT"/>
        </w:rPr>
      </w:pPr>
    </w:p>
    <w:sectPr w:rsidR="00870391" w:rsidRPr="00F92780" w:rsidSect="00E4582C">
      <w:headerReference w:type="default" r:id="rId11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308D2" w14:textId="77777777" w:rsidR="0044679E" w:rsidRDefault="0044679E" w:rsidP="00C60366">
      <w:pPr>
        <w:spacing w:after="0" w:line="240" w:lineRule="auto"/>
      </w:pPr>
      <w:r>
        <w:separator/>
      </w:r>
    </w:p>
  </w:endnote>
  <w:endnote w:type="continuationSeparator" w:id="0">
    <w:p w14:paraId="53C22B97" w14:textId="77777777" w:rsidR="0044679E" w:rsidRDefault="0044679E" w:rsidP="00C6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altName w:val="Calibri"/>
    <w:panose1 w:val="00000000000000000000"/>
    <w:charset w:val="BA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CEE24" w14:textId="77777777" w:rsidR="0044679E" w:rsidRDefault="0044679E" w:rsidP="00C60366">
      <w:pPr>
        <w:spacing w:after="0" w:line="240" w:lineRule="auto"/>
      </w:pPr>
      <w:r>
        <w:separator/>
      </w:r>
    </w:p>
  </w:footnote>
  <w:footnote w:type="continuationSeparator" w:id="0">
    <w:p w14:paraId="72BCE65F" w14:textId="77777777" w:rsidR="0044679E" w:rsidRDefault="0044679E" w:rsidP="00C6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425696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1F9AA71A" w14:textId="77777777" w:rsidR="00C60366" w:rsidRPr="00C60366" w:rsidRDefault="00C60366">
        <w:pPr>
          <w:pStyle w:val="Header"/>
          <w:jc w:val="center"/>
          <w:rPr>
            <w:rFonts w:ascii="Arial" w:hAnsi="Arial" w:cs="Arial"/>
            <w:sz w:val="20"/>
            <w:szCs w:val="20"/>
          </w:rPr>
        </w:pPr>
        <w:r w:rsidRPr="00AB649C">
          <w:rPr>
            <w:rFonts w:cstheme="minorHAnsi"/>
            <w:sz w:val="20"/>
            <w:szCs w:val="20"/>
          </w:rPr>
          <w:fldChar w:fldCharType="begin"/>
        </w:r>
        <w:r w:rsidRPr="00AB649C">
          <w:rPr>
            <w:rFonts w:cstheme="minorHAnsi"/>
            <w:sz w:val="20"/>
            <w:szCs w:val="20"/>
          </w:rPr>
          <w:instrText xml:space="preserve"> PAGE   \* MERGEFORMAT </w:instrText>
        </w:r>
        <w:r w:rsidRPr="00AB649C">
          <w:rPr>
            <w:rFonts w:cstheme="minorHAnsi"/>
            <w:sz w:val="20"/>
            <w:szCs w:val="20"/>
          </w:rPr>
          <w:fldChar w:fldCharType="separate"/>
        </w:r>
        <w:r w:rsidR="00B74F89" w:rsidRPr="00AB649C">
          <w:rPr>
            <w:rFonts w:cstheme="minorHAnsi"/>
            <w:noProof/>
            <w:sz w:val="20"/>
            <w:szCs w:val="20"/>
          </w:rPr>
          <w:t>9</w:t>
        </w:r>
        <w:r w:rsidRPr="00AB649C">
          <w:rPr>
            <w:rFonts w:cstheme="minorHAnsi"/>
            <w:noProof/>
            <w:sz w:val="20"/>
            <w:szCs w:val="20"/>
          </w:rPr>
          <w:fldChar w:fldCharType="end"/>
        </w:r>
      </w:p>
    </w:sdtContent>
  </w:sdt>
  <w:p w14:paraId="0B094F77" w14:textId="77777777" w:rsidR="00C60366" w:rsidRDefault="00C60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4F865E6C"/>
    <w:name w:val="WW8Num4"/>
    <w:lvl w:ilvl="0">
      <w:start w:val="1"/>
      <w:numFmt w:val="decimal"/>
      <w:lvlText w:val="%1."/>
      <w:lvlJc w:val="left"/>
      <w:pPr>
        <w:tabs>
          <w:tab w:val="num" w:pos="1021"/>
        </w:tabs>
        <w:ind w:firstLine="567"/>
      </w:pPr>
      <w:rPr>
        <w:rFonts w:ascii="Arial" w:eastAsia="Times New Roman" w:hAnsi="Arial" w:cs="Arial" w:hint="default"/>
      </w:rPr>
    </w:lvl>
    <w:lvl w:ilvl="1">
      <w:start w:val="2"/>
      <w:numFmt w:val="decimal"/>
      <w:lvlText w:val="%1.%2.1"/>
      <w:lvlJc w:val="left"/>
      <w:pPr>
        <w:tabs>
          <w:tab w:val="num" w:pos="1021"/>
        </w:tabs>
        <w:ind w:firstLine="567"/>
      </w:pPr>
      <w:rPr>
        <w:rFonts w:ascii="OpenSymbol" w:hAnsi="OpenSymbol" w:cs="OpenSymbol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EDC3BB0"/>
    <w:multiLevelType w:val="multilevel"/>
    <w:tmpl w:val="8164709C"/>
    <w:lvl w:ilvl="0">
      <w:start w:val="3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AB1744"/>
    <w:multiLevelType w:val="hybridMultilevel"/>
    <w:tmpl w:val="7F56A41E"/>
    <w:lvl w:ilvl="0" w:tplc="E682AD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94847"/>
    <w:multiLevelType w:val="hybridMultilevel"/>
    <w:tmpl w:val="7F56A41E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E87"/>
    <w:multiLevelType w:val="multilevel"/>
    <w:tmpl w:val="A84E32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515BE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9F03736"/>
    <w:multiLevelType w:val="multilevel"/>
    <w:tmpl w:val="F056BC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5028B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255812"/>
    <w:multiLevelType w:val="multilevel"/>
    <w:tmpl w:val="74BCDD66"/>
    <w:lvl w:ilvl="0">
      <w:start w:val="1"/>
      <w:numFmt w:val="decimal"/>
      <w:lvlText w:val="%1."/>
      <w:lvlJc w:val="left"/>
      <w:pPr>
        <w:ind w:left="360" w:hanging="360"/>
      </w:pPr>
      <w:rPr>
        <w:rFonts w:ascii="Montserrat" w:eastAsiaTheme="minorHAnsi" w:hAnsi="Montserrat" w:cs="Aria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Montserrat" w:hAnsi="Montserrat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1A5B7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0422DB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5BE5698"/>
    <w:multiLevelType w:val="hybridMultilevel"/>
    <w:tmpl w:val="0F0227DC"/>
    <w:lvl w:ilvl="0" w:tplc="E8CA2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C4B54"/>
    <w:multiLevelType w:val="multilevel"/>
    <w:tmpl w:val="EC4CA5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F9C5A5B"/>
    <w:multiLevelType w:val="hybridMultilevel"/>
    <w:tmpl w:val="01CC4FB2"/>
    <w:lvl w:ilvl="0" w:tplc="FAD8E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2503E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384431D"/>
    <w:multiLevelType w:val="multilevel"/>
    <w:tmpl w:val="35D2175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Montserrat" w:hAnsi="Montserrat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9F840D9"/>
    <w:multiLevelType w:val="hybridMultilevel"/>
    <w:tmpl w:val="F0047EEE"/>
    <w:lvl w:ilvl="0" w:tplc="6C86B55A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8" w15:restartNumberingAfterBreak="0">
    <w:nsid w:val="5D0E236E"/>
    <w:multiLevelType w:val="multilevel"/>
    <w:tmpl w:val="6714E636"/>
    <w:lvl w:ilvl="0">
      <w:start w:val="1"/>
      <w:numFmt w:val="decimal"/>
      <w:pStyle w:val="aatechspec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pStyle w:val="aatechspec1"/>
      <w:lvlText w:val="%1.%2."/>
      <w:lvlJc w:val="left"/>
      <w:pPr>
        <w:ind w:left="792" w:hanging="432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AA0059"/>
    <w:multiLevelType w:val="multilevel"/>
    <w:tmpl w:val="3D3A522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1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34059BA"/>
    <w:multiLevelType w:val="hybridMultilevel"/>
    <w:tmpl w:val="D9066672"/>
    <w:lvl w:ilvl="0" w:tplc="167E2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4B701F7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C030832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1342175"/>
    <w:multiLevelType w:val="multilevel"/>
    <w:tmpl w:val="64884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EA6A7B"/>
    <w:multiLevelType w:val="multilevel"/>
    <w:tmpl w:val="74BCDD66"/>
    <w:lvl w:ilvl="0">
      <w:start w:val="1"/>
      <w:numFmt w:val="decimal"/>
      <w:lvlText w:val="%1."/>
      <w:lvlJc w:val="left"/>
      <w:pPr>
        <w:ind w:left="360" w:hanging="360"/>
      </w:pPr>
      <w:rPr>
        <w:rFonts w:ascii="Montserrat" w:eastAsiaTheme="minorHAnsi" w:hAnsi="Montserrat" w:cs="Aria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Montserrat" w:hAnsi="Montserrat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C0A6505"/>
    <w:multiLevelType w:val="multilevel"/>
    <w:tmpl w:val="7E782C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CA63C9B"/>
    <w:multiLevelType w:val="hybridMultilevel"/>
    <w:tmpl w:val="E2A6B6B2"/>
    <w:lvl w:ilvl="0" w:tplc="2884B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326196">
    <w:abstractNumId w:val="6"/>
  </w:num>
  <w:num w:numId="2" w16cid:durableId="975331393">
    <w:abstractNumId w:val="0"/>
  </w:num>
  <w:num w:numId="3" w16cid:durableId="2006199053">
    <w:abstractNumId w:val="1"/>
  </w:num>
  <w:num w:numId="4" w16cid:durableId="1948462931">
    <w:abstractNumId w:val="17"/>
  </w:num>
  <w:num w:numId="5" w16cid:durableId="105387590">
    <w:abstractNumId w:val="24"/>
  </w:num>
  <w:num w:numId="6" w16cid:durableId="824129653">
    <w:abstractNumId w:val="25"/>
  </w:num>
  <w:num w:numId="7" w16cid:durableId="314602114">
    <w:abstractNumId w:val="5"/>
  </w:num>
  <w:num w:numId="8" w16cid:durableId="1222205846">
    <w:abstractNumId w:val="7"/>
  </w:num>
  <w:num w:numId="9" w16cid:durableId="688331730">
    <w:abstractNumId w:val="13"/>
  </w:num>
  <w:num w:numId="10" w16cid:durableId="713578272">
    <w:abstractNumId w:val="8"/>
  </w:num>
  <w:num w:numId="11" w16cid:durableId="731197799">
    <w:abstractNumId w:val="15"/>
  </w:num>
  <w:num w:numId="12" w16cid:durableId="1061099613">
    <w:abstractNumId w:val="23"/>
  </w:num>
  <w:num w:numId="13" w16cid:durableId="405147686">
    <w:abstractNumId w:val="22"/>
  </w:num>
  <w:num w:numId="14" w16cid:durableId="231894338">
    <w:abstractNumId w:val="21"/>
  </w:num>
  <w:num w:numId="15" w16cid:durableId="1405299621">
    <w:abstractNumId w:val="11"/>
  </w:num>
  <w:num w:numId="16" w16cid:durableId="69543492">
    <w:abstractNumId w:val="19"/>
  </w:num>
  <w:num w:numId="17" w16cid:durableId="710883787">
    <w:abstractNumId w:val="16"/>
  </w:num>
  <w:num w:numId="18" w16cid:durableId="1195459408">
    <w:abstractNumId w:val="18"/>
  </w:num>
  <w:num w:numId="19" w16cid:durableId="1313749462">
    <w:abstractNumId w:val="12"/>
  </w:num>
  <w:num w:numId="20" w16cid:durableId="137844748">
    <w:abstractNumId w:val="14"/>
  </w:num>
  <w:num w:numId="21" w16cid:durableId="537207900">
    <w:abstractNumId w:val="26"/>
  </w:num>
  <w:num w:numId="22" w16cid:durableId="20119813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7312074">
    <w:abstractNumId w:val="3"/>
  </w:num>
  <w:num w:numId="24" w16cid:durableId="264654546">
    <w:abstractNumId w:val="4"/>
  </w:num>
  <w:num w:numId="25" w16cid:durableId="1970430323">
    <w:abstractNumId w:val="9"/>
  </w:num>
  <w:num w:numId="26" w16cid:durableId="1284649203">
    <w:abstractNumId w:val="10"/>
  </w:num>
  <w:num w:numId="27" w16cid:durableId="410006935">
    <w:abstractNumId w:val="2"/>
  </w:num>
  <w:num w:numId="28" w16cid:durableId="16931443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366"/>
    <w:rsid w:val="000031D4"/>
    <w:rsid w:val="00003393"/>
    <w:rsid w:val="00003B4C"/>
    <w:rsid w:val="000054A3"/>
    <w:rsid w:val="00005AA0"/>
    <w:rsid w:val="00011822"/>
    <w:rsid w:val="00011D1A"/>
    <w:rsid w:val="00015B1E"/>
    <w:rsid w:val="00015F4D"/>
    <w:rsid w:val="00021B63"/>
    <w:rsid w:val="00022060"/>
    <w:rsid w:val="000231DB"/>
    <w:rsid w:val="00023CAC"/>
    <w:rsid w:val="000250E0"/>
    <w:rsid w:val="00030854"/>
    <w:rsid w:val="00036C27"/>
    <w:rsid w:val="00036FCA"/>
    <w:rsid w:val="00041FCD"/>
    <w:rsid w:val="00044CB7"/>
    <w:rsid w:val="000506D5"/>
    <w:rsid w:val="00053ACD"/>
    <w:rsid w:val="00054938"/>
    <w:rsid w:val="00056D01"/>
    <w:rsid w:val="000579CF"/>
    <w:rsid w:val="00064043"/>
    <w:rsid w:val="00066909"/>
    <w:rsid w:val="00067943"/>
    <w:rsid w:val="00070541"/>
    <w:rsid w:val="000706B0"/>
    <w:rsid w:val="000707F4"/>
    <w:rsid w:val="00070E41"/>
    <w:rsid w:val="000729DC"/>
    <w:rsid w:val="000740BD"/>
    <w:rsid w:val="0007697E"/>
    <w:rsid w:val="00080928"/>
    <w:rsid w:val="00081208"/>
    <w:rsid w:val="00082896"/>
    <w:rsid w:val="00084B7D"/>
    <w:rsid w:val="00085E07"/>
    <w:rsid w:val="00090E7B"/>
    <w:rsid w:val="0009476D"/>
    <w:rsid w:val="00094D04"/>
    <w:rsid w:val="00096AF4"/>
    <w:rsid w:val="00096C2F"/>
    <w:rsid w:val="000A29E4"/>
    <w:rsid w:val="000A2D52"/>
    <w:rsid w:val="000A2F71"/>
    <w:rsid w:val="000A3334"/>
    <w:rsid w:val="000A4E22"/>
    <w:rsid w:val="000A50C5"/>
    <w:rsid w:val="000A5BE9"/>
    <w:rsid w:val="000B0032"/>
    <w:rsid w:val="000B66BE"/>
    <w:rsid w:val="000C00C6"/>
    <w:rsid w:val="000C095F"/>
    <w:rsid w:val="000C13ED"/>
    <w:rsid w:val="000C4B6C"/>
    <w:rsid w:val="000C69CB"/>
    <w:rsid w:val="000D036A"/>
    <w:rsid w:val="000D18CD"/>
    <w:rsid w:val="000D22ED"/>
    <w:rsid w:val="000D3570"/>
    <w:rsid w:val="000E15F9"/>
    <w:rsid w:val="000E40EB"/>
    <w:rsid w:val="000E7475"/>
    <w:rsid w:val="000F1A66"/>
    <w:rsid w:val="000F3562"/>
    <w:rsid w:val="000F3F68"/>
    <w:rsid w:val="000F4899"/>
    <w:rsid w:val="00100A9E"/>
    <w:rsid w:val="00100AB8"/>
    <w:rsid w:val="00100B03"/>
    <w:rsid w:val="001024A6"/>
    <w:rsid w:val="00104D23"/>
    <w:rsid w:val="00111BB4"/>
    <w:rsid w:val="001133E6"/>
    <w:rsid w:val="00117280"/>
    <w:rsid w:val="00120B8A"/>
    <w:rsid w:val="00123A8D"/>
    <w:rsid w:val="001262AB"/>
    <w:rsid w:val="001271A9"/>
    <w:rsid w:val="00130781"/>
    <w:rsid w:val="00131889"/>
    <w:rsid w:val="00131DB8"/>
    <w:rsid w:val="00136223"/>
    <w:rsid w:val="00141E87"/>
    <w:rsid w:val="00142925"/>
    <w:rsid w:val="0014365B"/>
    <w:rsid w:val="00145682"/>
    <w:rsid w:val="00146D6B"/>
    <w:rsid w:val="001502ED"/>
    <w:rsid w:val="00150AC0"/>
    <w:rsid w:val="00153BC3"/>
    <w:rsid w:val="00156389"/>
    <w:rsid w:val="0015691F"/>
    <w:rsid w:val="0015717D"/>
    <w:rsid w:val="0015799E"/>
    <w:rsid w:val="0016274A"/>
    <w:rsid w:val="00163879"/>
    <w:rsid w:val="00164510"/>
    <w:rsid w:val="00170520"/>
    <w:rsid w:val="001722AE"/>
    <w:rsid w:val="00174390"/>
    <w:rsid w:val="001750A7"/>
    <w:rsid w:val="00177060"/>
    <w:rsid w:val="00181129"/>
    <w:rsid w:val="00186363"/>
    <w:rsid w:val="001903E7"/>
    <w:rsid w:val="00192E38"/>
    <w:rsid w:val="00194409"/>
    <w:rsid w:val="001A0A73"/>
    <w:rsid w:val="001A4084"/>
    <w:rsid w:val="001A4DB1"/>
    <w:rsid w:val="001A6312"/>
    <w:rsid w:val="001B030A"/>
    <w:rsid w:val="001B079C"/>
    <w:rsid w:val="001B2074"/>
    <w:rsid w:val="001B3675"/>
    <w:rsid w:val="001B47FD"/>
    <w:rsid w:val="001B5020"/>
    <w:rsid w:val="001B5ECD"/>
    <w:rsid w:val="001B70D3"/>
    <w:rsid w:val="001B7CB3"/>
    <w:rsid w:val="001C0966"/>
    <w:rsid w:val="001C338B"/>
    <w:rsid w:val="001C5BF9"/>
    <w:rsid w:val="001D3A6B"/>
    <w:rsid w:val="001E0877"/>
    <w:rsid w:val="001E0902"/>
    <w:rsid w:val="001E1415"/>
    <w:rsid w:val="001E2BD3"/>
    <w:rsid w:val="001E30B9"/>
    <w:rsid w:val="001F06E3"/>
    <w:rsid w:val="001F0FAF"/>
    <w:rsid w:val="001F1CFE"/>
    <w:rsid w:val="001F22FC"/>
    <w:rsid w:val="001F2E22"/>
    <w:rsid w:val="001F46C4"/>
    <w:rsid w:val="00200025"/>
    <w:rsid w:val="00202559"/>
    <w:rsid w:val="00207823"/>
    <w:rsid w:val="00211D8C"/>
    <w:rsid w:val="002128C7"/>
    <w:rsid w:val="00213BC4"/>
    <w:rsid w:val="00217519"/>
    <w:rsid w:val="00217A29"/>
    <w:rsid w:val="00217D19"/>
    <w:rsid w:val="002269B9"/>
    <w:rsid w:val="00231361"/>
    <w:rsid w:val="0023367A"/>
    <w:rsid w:val="0023641B"/>
    <w:rsid w:val="00241589"/>
    <w:rsid w:val="00247224"/>
    <w:rsid w:val="00252CC9"/>
    <w:rsid w:val="002548B8"/>
    <w:rsid w:val="00262993"/>
    <w:rsid w:val="00265553"/>
    <w:rsid w:val="00265EF6"/>
    <w:rsid w:val="00266F1D"/>
    <w:rsid w:val="00267566"/>
    <w:rsid w:val="00270F69"/>
    <w:rsid w:val="002723A8"/>
    <w:rsid w:val="002725F6"/>
    <w:rsid w:val="00272C58"/>
    <w:rsid w:val="0028077C"/>
    <w:rsid w:val="00280FE2"/>
    <w:rsid w:val="00282E1D"/>
    <w:rsid w:val="002832BE"/>
    <w:rsid w:val="00283A84"/>
    <w:rsid w:val="00283BA9"/>
    <w:rsid w:val="00284506"/>
    <w:rsid w:val="00286F28"/>
    <w:rsid w:val="00292CCB"/>
    <w:rsid w:val="00294429"/>
    <w:rsid w:val="002950E6"/>
    <w:rsid w:val="0029552D"/>
    <w:rsid w:val="00295F2A"/>
    <w:rsid w:val="00296883"/>
    <w:rsid w:val="002A440C"/>
    <w:rsid w:val="002B1114"/>
    <w:rsid w:val="002B5A4E"/>
    <w:rsid w:val="002C0245"/>
    <w:rsid w:val="002C331F"/>
    <w:rsid w:val="002C4D41"/>
    <w:rsid w:val="002C5BA1"/>
    <w:rsid w:val="002C740F"/>
    <w:rsid w:val="002C7668"/>
    <w:rsid w:val="002C79EB"/>
    <w:rsid w:val="002D273F"/>
    <w:rsid w:val="002D30B5"/>
    <w:rsid w:val="002D3993"/>
    <w:rsid w:val="002D45B6"/>
    <w:rsid w:val="002D4FCF"/>
    <w:rsid w:val="002D570E"/>
    <w:rsid w:val="002E17D9"/>
    <w:rsid w:val="002E34BC"/>
    <w:rsid w:val="002E37F7"/>
    <w:rsid w:val="002E4661"/>
    <w:rsid w:val="002F2CB5"/>
    <w:rsid w:val="0030221E"/>
    <w:rsid w:val="003022D3"/>
    <w:rsid w:val="00303C89"/>
    <w:rsid w:val="00305CD7"/>
    <w:rsid w:val="00313122"/>
    <w:rsid w:val="00315575"/>
    <w:rsid w:val="00323915"/>
    <w:rsid w:val="00326E8A"/>
    <w:rsid w:val="00327C40"/>
    <w:rsid w:val="0033451C"/>
    <w:rsid w:val="00334D4C"/>
    <w:rsid w:val="00340DFC"/>
    <w:rsid w:val="003423D6"/>
    <w:rsid w:val="00342A41"/>
    <w:rsid w:val="00342B87"/>
    <w:rsid w:val="00343C2F"/>
    <w:rsid w:val="00344241"/>
    <w:rsid w:val="00351542"/>
    <w:rsid w:val="00351A4E"/>
    <w:rsid w:val="003521C9"/>
    <w:rsid w:val="003532A2"/>
    <w:rsid w:val="0035686C"/>
    <w:rsid w:val="00363408"/>
    <w:rsid w:val="003642FA"/>
    <w:rsid w:val="00364CA7"/>
    <w:rsid w:val="003677F7"/>
    <w:rsid w:val="00370776"/>
    <w:rsid w:val="003738A4"/>
    <w:rsid w:val="00375252"/>
    <w:rsid w:val="00375337"/>
    <w:rsid w:val="0037617A"/>
    <w:rsid w:val="003765EA"/>
    <w:rsid w:val="0038006E"/>
    <w:rsid w:val="00380F1A"/>
    <w:rsid w:val="00380FAC"/>
    <w:rsid w:val="0038140C"/>
    <w:rsid w:val="00384647"/>
    <w:rsid w:val="00384912"/>
    <w:rsid w:val="00385D35"/>
    <w:rsid w:val="00394579"/>
    <w:rsid w:val="003950CB"/>
    <w:rsid w:val="00395D6A"/>
    <w:rsid w:val="00395E59"/>
    <w:rsid w:val="0039659C"/>
    <w:rsid w:val="0039671E"/>
    <w:rsid w:val="0039687E"/>
    <w:rsid w:val="003A11F4"/>
    <w:rsid w:val="003A2DC6"/>
    <w:rsid w:val="003A3B69"/>
    <w:rsid w:val="003A4167"/>
    <w:rsid w:val="003A5B16"/>
    <w:rsid w:val="003A5D68"/>
    <w:rsid w:val="003A775E"/>
    <w:rsid w:val="003B0FEF"/>
    <w:rsid w:val="003B4E2C"/>
    <w:rsid w:val="003B4FB3"/>
    <w:rsid w:val="003B6D1A"/>
    <w:rsid w:val="003B745F"/>
    <w:rsid w:val="003C004A"/>
    <w:rsid w:val="003C2467"/>
    <w:rsid w:val="003C416F"/>
    <w:rsid w:val="003C48CD"/>
    <w:rsid w:val="003C4CA0"/>
    <w:rsid w:val="003C4EC6"/>
    <w:rsid w:val="003C543C"/>
    <w:rsid w:val="003C65FD"/>
    <w:rsid w:val="003D13C6"/>
    <w:rsid w:val="003D5839"/>
    <w:rsid w:val="003E038C"/>
    <w:rsid w:val="003E1CBE"/>
    <w:rsid w:val="003E2FAC"/>
    <w:rsid w:val="003E375F"/>
    <w:rsid w:val="003E45CD"/>
    <w:rsid w:val="003E7B73"/>
    <w:rsid w:val="003F1C04"/>
    <w:rsid w:val="003F5D87"/>
    <w:rsid w:val="003F5E38"/>
    <w:rsid w:val="00400E33"/>
    <w:rsid w:val="0040157B"/>
    <w:rsid w:val="00401986"/>
    <w:rsid w:val="00401A7E"/>
    <w:rsid w:val="00402148"/>
    <w:rsid w:val="004043FF"/>
    <w:rsid w:val="0040662A"/>
    <w:rsid w:val="00406BED"/>
    <w:rsid w:val="004103C8"/>
    <w:rsid w:val="004120FF"/>
    <w:rsid w:val="00415B61"/>
    <w:rsid w:val="00417FCE"/>
    <w:rsid w:val="004211EC"/>
    <w:rsid w:val="0042152F"/>
    <w:rsid w:val="004229AD"/>
    <w:rsid w:val="00424365"/>
    <w:rsid w:val="004249C9"/>
    <w:rsid w:val="00424D23"/>
    <w:rsid w:val="00434D9D"/>
    <w:rsid w:val="00435174"/>
    <w:rsid w:val="0043753B"/>
    <w:rsid w:val="004430D5"/>
    <w:rsid w:val="0044317D"/>
    <w:rsid w:val="0044679E"/>
    <w:rsid w:val="0045002F"/>
    <w:rsid w:val="00451779"/>
    <w:rsid w:val="00452B58"/>
    <w:rsid w:val="0045451A"/>
    <w:rsid w:val="0045451B"/>
    <w:rsid w:val="004549A1"/>
    <w:rsid w:val="00454F34"/>
    <w:rsid w:val="00461829"/>
    <w:rsid w:val="00462756"/>
    <w:rsid w:val="0046403F"/>
    <w:rsid w:val="00470CED"/>
    <w:rsid w:val="00473103"/>
    <w:rsid w:val="004731FA"/>
    <w:rsid w:val="004755BD"/>
    <w:rsid w:val="0047637A"/>
    <w:rsid w:val="0048210F"/>
    <w:rsid w:val="004857F1"/>
    <w:rsid w:val="004933BE"/>
    <w:rsid w:val="00493C8E"/>
    <w:rsid w:val="00493D8C"/>
    <w:rsid w:val="00495C3F"/>
    <w:rsid w:val="00496CD4"/>
    <w:rsid w:val="004974C3"/>
    <w:rsid w:val="004A09C4"/>
    <w:rsid w:val="004A0BCB"/>
    <w:rsid w:val="004A631C"/>
    <w:rsid w:val="004A6762"/>
    <w:rsid w:val="004B0DCB"/>
    <w:rsid w:val="004B46DE"/>
    <w:rsid w:val="004B503F"/>
    <w:rsid w:val="004B69F0"/>
    <w:rsid w:val="004C027C"/>
    <w:rsid w:val="004C0A78"/>
    <w:rsid w:val="004C1C07"/>
    <w:rsid w:val="004C3F50"/>
    <w:rsid w:val="004C56E1"/>
    <w:rsid w:val="004C7C02"/>
    <w:rsid w:val="004C7C3C"/>
    <w:rsid w:val="004C7E45"/>
    <w:rsid w:val="004D123E"/>
    <w:rsid w:val="004D1D83"/>
    <w:rsid w:val="004D2181"/>
    <w:rsid w:val="004D3907"/>
    <w:rsid w:val="004D4D9F"/>
    <w:rsid w:val="004E0B83"/>
    <w:rsid w:val="004E1068"/>
    <w:rsid w:val="004E1765"/>
    <w:rsid w:val="004E3F19"/>
    <w:rsid w:val="004E5EA2"/>
    <w:rsid w:val="004F0C87"/>
    <w:rsid w:val="004F2E5C"/>
    <w:rsid w:val="00501154"/>
    <w:rsid w:val="00502440"/>
    <w:rsid w:val="00504038"/>
    <w:rsid w:val="00505EB9"/>
    <w:rsid w:val="00513F89"/>
    <w:rsid w:val="00515E0D"/>
    <w:rsid w:val="00515EBC"/>
    <w:rsid w:val="00515F5B"/>
    <w:rsid w:val="00517C2A"/>
    <w:rsid w:val="0052209F"/>
    <w:rsid w:val="00524DC3"/>
    <w:rsid w:val="00525954"/>
    <w:rsid w:val="00526745"/>
    <w:rsid w:val="005272D6"/>
    <w:rsid w:val="00531550"/>
    <w:rsid w:val="00532572"/>
    <w:rsid w:val="00533681"/>
    <w:rsid w:val="005365FF"/>
    <w:rsid w:val="00537641"/>
    <w:rsid w:val="00540712"/>
    <w:rsid w:val="005456C7"/>
    <w:rsid w:val="005506F3"/>
    <w:rsid w:val="0055599E"/>
    <w:rsid w:val="00555F99"/>
    <w:rsid w:val="00556654"/>
    <w:rsid w:val="00556AEC"/>
    <w:rsid w:val="00556E52"/>
    <w:rsid w:val="00562D97"/>
    <w:rsid w:val="00564D75"/>
    <w:rsid w:val="00566CDA"/>
    <w:rsid w:val="00570C9F"/>
    <w:rsid w:val="005719E3"/>
    <w:rsid w:val="00572813"/>
    <w:rsid w:val="0057288B"/>
    <w:rsid w:val="005734B4"/>
    <w:rsid w:val="005772D3"/>
    <w:rsid w:val="00582BB7"/>
    <w:rsid w:val="00587585"/>
    <w:rsid w:val="00590F29"/>
    <w:rsid w:val="00592676"/>
    <w:rsid w:val="005969C1"/>
    <w:rsid w:val="00597434"/>
    <w:rsid w:val="005A0657"/>
    <w:rsid w:val="005A0A1B"/>
    <w:rsid w:val="005A2E69"/>
    <w:rsid w:val="005A3097"/>
    <w:rsid w:val="005A4590"/>
    <w:rsid w:val="005A459C"/>
    <w:rsid w:val="005A5064"/>
    <w:rsid w:val="005B13D8"/>
    <w:rsid w:val="005B1AA3"/>
    <w:rsid w:val="005B31CA"/>
    <w:rsid w:val="005B5017"/>
    <w:rsid w:val="005B6477"/>
    <w:rsid w:val="005B66F1"/>
    <w:rsid w:val="005C1158"/>
    <w:rsid w:val="005C148A"/>
    <w:rsid w:val="005C36EF"/>
    <w:rsid w:val="005C74A7"/>
    <w:rsid w:val="005D00B7"/>
    <w:rsid w:val="005D1A9D"/>
    <w:rsid w:val="005D33EB"/>
    <w:rsid w:val="005D3505"/>
    <w:rsid w:val="005D41E7"/>
    <w:rsid w:val="005D5C54"/>
    <w:rsid w:val="005E0A4F"/>
    <w:rsid w:val="005E2E9B"/>
    <w:rsid w:val="005E36F2"/>
    <w:rsid w:val="005E75E8"/>
    <w:rsid w:val="005F0788"/>
    <w:rsid w:val="005F15A7"/>
    <w:rsid w:val="005F4145"/>
    <w:rsid w:val="005F4462"/>
    <w:rsid w:val="005F4868"/>
    <w:rsid w:val="005F4AAD"/>
    <w:rsid w:val="005F5385"/>
    <w:rsid w:val="005F5ED9"/>
    <w:rsid w:val="00601CF9"/>
    <w:rsid w:val="006027BC"/>
    <w:rsid w:val="00602F0A"/>
    <w:rsid w:val="00605E14"/>
    <w:rsid w:val="00610877"/>
    <w:rsid w:val="006121BB"/>
    <w:rsid w:val="0061311C"/>
    <w:rsid w:val="00613626"/>
    <w:rsid w:val="00614975"/>
    <w:rsid w:val="00614B28"/>
    <w:rsid w:val="00616E73"/>
    <w:rsid w:val="006207B6"/>
    <w:rsid w:val="00624333"/>
    <w:rsid w:val="00625F74"/>
    <w:rsid w:val="006263E6"/>
    <w:rsid w:val="00630201"/>
    <w:rsid w:val="006303B9"/>
    <w:rsid w:val="0063056E"/>
    <w:rsid w:val="00630D35"/>
    <w:rsid w:val="00630E1E"/>
    <w:rsid w:val="0063164C"/>
    <w:rsid w:val="00631DF1"/>
    <w:rsid w:val="00634F41"/>
    <w:rsid w:val="00635A3B"/>
    <w:rsid w:val="006363AA"/>
    <w:rsid w:val="00642CDB"/>
    <w:rsid w:val="006454FA"/>
    <w:rsid w:val="00645612"/>
    <w:rsid w:val="0064615F"/>
    <w:rsid w:val="00646757"/>
    <w:rsid w:val="00647B7F"/>
    <w:rsid w:val="006520ED"/>
    <w:rsid w:val="00652EA0"/>
    <w:rsid w:val="0065499A"/>
    <w:rsid w:val="0065532C"/>
    <w:rsid w:val="00657D1E"/>
    <w:rsid w:val="00657FBD"/>
    <w:rsid w:val="00664B5E"/>
    <w:rsid w:val="00664EA2"/>
    <w:rsid w:val="006654DB"/>
    <w:rsid w:val="00667115"/>
    <w:rsid w:val="00671EAD"/>
    <w:rsid w:val="00673EFA"/>
    <w:rsid w:val="0067517D"/>
    <w:rsid w:val="00675593"/>
    <w:rsid w:val="006812E2"/>
    <w:rsid w:val="006813F2"/>
    <w:rsid w:val="00681FCB"/>
    <w:rsid w:val="00682084"/>
    <w:rsid w:val="006823D8"/>
    <w:rsid w:val="00685B3C"/>
    <w:rsid w:val="00686EAF"/>
    <w:rsid w:val="00687324"/>
    <w:rsid w:val="00690A5F"/>
    <w:rsid w:val="00691022"/>
    <w:rsid w:val="00692EFB"/>
    <w:rsid w:val="006940C3"/>
    <w:rsid w:val="0069433A"/>
    <w:rsid w:val="006943EC"/>
    <w:rsid w:val="00696CE5"/>
    <w:rsid w:val="006A155C"/>
    <w:rsid w:val="006A2BF9"/>
    <w:rsid w:val="006A2D5A"/>
    <w:rsid w:val="006A4EBE"/>
    <w:rsid w:val="006A5285"/>
    <w:rsid w:val="006A6413"/>
    <w:rsid w:val="006B2108"/>
    <w:rsid w:val="006B5D83"/>
    <w:rsid w:val="006B64E8"/>
    <w:rsid w:val="006C13D7"/>
    <w:rsid w:val="006C2FB9"/>
    <w:rsid w:val="006C4817"/>
    <w:rsid w:val="006C713E"/>
    <w:rsid w:val="006D33BA"/>
    <w:rsid w:val="006D5624"/>
    <w:rsid w:val="006E30E7"/>
    <w:rsid w:val="006E39B7"/>
    <w:rsid w:val="006E730C"/>
    <w:rsid w:val="006F38DE"/>
    <w:rsid w:val="006F534C"/>
    <w:rsid w:val="006F6E1E"/>
    <w:rsid w:val="00701D2F"/>
    <w:rsid w:val="00702481"/>
    <w:rsid w:val="007033C7"/>
    <w:rsid w:val="00703A9A"/>
    <w:rsid w:val="0071646A"/>
    <w:rsid w:val="007208D4"/>
    <w:rsid w:val="00720ACE"/>
    <w:rsid w:val="00726C0B"/>
    <w:rsid w:val="007278D7"/>
    <w:rsid w:val="007373E9"/>
    <w:rsid w:val="0074113F"/>
    <w:rsid w:val="00741695"/>
    <w:rsid w:val="00744737"/>
    <w:rsid w:val="00745338"/>
    <w:rsid w:val="007458D2"/>
    <w:rsid w:val="0074608F"/>
    <w:rsid w:val="00750176"/>
    <w:rsid w:val="007509DE"/>
    <w:rsid w:val="007515EE"/>
    <w:rsid w:val="0075745F"/>
    <w:rsid w:val="00760BF8"/>
    <w:rsid w:val="007633A8"/>
    <w:rsid w:val="007636A8"/>
    <w:rsid w:val="00763FB1"/>
    <w:rsid w:val="0076601F"/>
    <w:rsid w:val="0076611B"/>
    <w:rsid w:val="00776389"/>
    <w:rsid w:val="00783A65"/>
    <w:rsid w:val="00783C96"/>
    <w:rsid w:val="0078708A"/>
    <w:rsid w:val="0079011E"/>
    <w:rsid w:val="00790161"/>
    <w:rsid w:val="00791E0F"/>
    <w:rsid w:val="00792FA9"/>
    <w:rsid w:val="00796935"/>
    <w:rsid w:val="007969C4"/>
    <w:rsid w:val="007975F4"/>
    <w:rsid w:val="007A0069"/>
    <w:rsid w:val="007A0CC1"/>
    <w:rsid w:val="007A1F5E"/>
    <w:rsid w:val="007A5A1B"/>
    <w:rsid w:val="007B2B6D"/>
    <w:rsid w:val="007B6D0F"/>
    <w:rsid w:val="007C110A"/>
    <w:rsid w:val="007C35B8"/>
    <w:rsid w:val="007C462F"/>
    <w:rsid w:val="007C7292"/>
    <w:rsid w:val="007D1E04"/>
    <w:rsid w:val="007D22E9"/>
    <w:rsid w:val="007D2E1F"/>
    <w:rsid w:val="007D39CE"/>
    <w:rsid w:val="007D62FF"/>
    <w:rsid w:val="007D6D35"/>
    <w:rsid w:val="007E3701"/>
    <w:rsid w:val="007E52CD"/>
    <w:rsid w:val="007E573F"/>
    <w:rsid w:val="007F1617"/>
    <w:rsid w:val="007F4859"/>
    <w:rsid w:val="007F649F"/>
    <w:rsid w:val="007F6CB3"/>
    <w:rsid w:val="007F7B98"/>
    <w:rsid w:val="00801946"/>
    <w:rsid w:val="00804A1B"/>
    <w:rsid w:val="00810FCB"/>
    <w:rsid w:val="00814130"/>
    <w:rsid w:val="00815CB8"/>
    <w:rsid w:val="00821B2F"/>
    <w:rsid w:val="00821EE9"/>
    <w:rsid w:val="008269BC"/>
    <w:rsid w:val="0082708E"/>
    <w:rsid w:val="00831328"/>
    <w:rsid w:val="00832386"/>
    <w:rsid w:val="008333C4"/>
    <w:rsid w:val="00834B8F"/>
    <w:rsid w:val="008416A8"/>
    <w:rsid w:val="00844394"/>
    <w:rsid w:val="00850653"/>
    <w:rsid w:val="0085135D"/>
    <w:rsid w:val="00853D0F"/>
    <w:rsid w:val="0085501E"/>
    <w:rsid w:val="00870391"/>
    <w:rsid w:val="00870D35"/>
    <w:rsid w:val="00873746"/>
    <w:rsid w:val="00873C1D"/>
    <w:rsid w:val="00877DB9"/>
    <w:rsid w:val="008806D7"/>
    <w:rsid w:val="008806E6"/>
    <w:rsid w:val="00880E39"/>
    <w:rsid w:val="00881304"/>
    <w:rsid w:val="00892AC3"/>
    <w:rsid w:val="008938F7"/>
    <w:rsid w:val="00894D68"/>
    <w:rsid w:val="008971BD"/>
    <w:rsid w:val="008A27AC"/>
    <w:rsid w:val="008A286A"/>
    <w:rsid w:val="008A2E40"/>
    <w:rsid w:val="008A3403"/>
    <w:rsid w:val="008A3DD9"/>
    <w:rsid w:val="008A5BD2"/>
    <w:rsid w:val="008A6958"/>
    <w:rsid w:val="008B0357"/>
    <w:rsid w:val="008B186D"/>
    <w:rsid w:val="008B1CBA"/>
    <w:rsid w:val="008B2912"/>
    <w:rsid w:val="008B58BB"/>
    <w:rsid w:val="008B5BC4"/>
    <w:rsid w:val="008B6911"/>
    <w:rsid w:val="008B70FA"/>
    <w:rsid w:val="008C1AEE"/>
    <w:rsid w:val="008C6FE2"/>
    <w:rsid w:val="008C7883"/>
    <w:rsid w:val="008D036F"/>
    <w:rsid w:val="008D0E7D"/>
    <w:rsid w:val="008D1999"/>
    <w:rsid w:val="008D2CD6"/>
    <w:rsid w:val="008D364B"/>
    <w:rsid w:val="008D435E"/>
    <w:rsid w:val="008D5C7F"/>
    <w:rsid w:val="008E3946"/>
    <w:rsid w:val="008E59AF"/>
    <w:rsid w:val="008F034D"/>
    <w:rsid w:val="008F58AD"/>
    <w:rsid w:val="008F5E7B"/>
    <w:rsid w:val="008F6113"/>
    <w:rsid w:val="009038E2"/>
    <w:rsid w:val="00905D6F"/>
    <w:rsid w:val="00907558"/>
    <w:rsid w:val="009076E0"/>
    <w:rsid w:val="00911718"/>
    <w:rsid w:val="0091455E"/>
    <w:rsid w:val="00914B39"/>
    <w:rsid w:val="00920416"/>
    <w:rsid w:val="00920A07"/>
    <w:rsid w:val="00923E76"/>
    <w:rsid w:val="009259B1"/>
    <w:rsid w:val="00926BF9"/>
    <w:rsid w:val="009305CB"/>
    <w:rsid w:val="00930E4F"/>
    <w:rsid w:val="009311A0"/>
    <w:rsid w:val="00932DBC"/>
    <w:rsid w:val="009332E5"/>
    <w:rsid w:val="0094242D"/>
    <w:rsid w:val="009435B9"/>
    <w:rsid w:val="00944E4A"/>
    <w:rsid w:val="00950ED1"/>
    <w:rsid w:val="00952523"/>
    <w:rsid w:val="00953AE4"/>
    <w:rsid w:val="00953B7F"/>
    <w:rsid w:val="009544E6"/>
    <w:rsid w:val="00957F6E"/>
    <w:rsid w:val="00960560"/>
    <w:rsid w:val="00962B3A"/>
    <w:rsid w:val="00962EBA"/>
    <w:rsid w:val="00964843"/>
    <w:rsid w:val="0096512A"/>
    <w:rsid w:val="00971FAA"/>
    <w:rsid w:val="00973A89"/>
    <w:rsid w:val="009779EC"/>
    <w:rsid w:val="00977BD7"/>
    <w:rsid w:val="009809DC"/>
    <w:rsid w:val="00982292"/>
    <w:rsid w:val="00986098"/>
    <w:rsid w:val="0099102E"/>
    <w:rsid w:val="00993071"/>
    <w:rsid w:val="009935A7"/>
    <w:rsid w:val="00996840"/>
    <w:rsid w:val="009978D4"/>
    <w:rsid w:val="009A10C2"/>
    <w:rsid w:val="009A1C73"/>
    <w:rsid w:val="009A23F1"/>
    <w:rsid w:val="009A3DD3"/>
    <w:rsid w:val="009A6086"/>
    <w:rsid w:val="009A668A"/>
    <w:rsid w:val="009A70F1"/>
    <w:rsid w:val="009A7BEE"/>
    <w:rsid w:val="009B286F"/>
    <w:rsid w:val="009B40A9"/>
    <w:rsid w:val="009B70DF"/>
    <w:rsid w:val="009C043B"/>
    <w:rsid w:val="009C3C5B"/>
    <w:rsid w:val="009C5626"/>
    <w:rsid w:val="009C5FA6"/>
    <w:rsid w:val="009C6883"/>
    <w:rsid w:val="009C70AE"/>
    <w:rsid w:val="009C7ABD"/>
    <w:rsid w:val="009D1D8B"/>
    <w:rsid w:val="009D5BB8"/>
    <w:rsid w:val="009D6368"/>
    <w:rsid w:val="009E5E29"/>
    <w:rsid w:val="009E631D"/>
    <w:rsid w:val="009E7AFF"/>
    <w:rsid w:val="009F35B3"/>
    <w:rsid w:val="009F3625"/>
    <w:rsid w:val="009F44C2"/>
    <w:rsid w:val="009F47D9"/>
    <w:rsid w:val="009F6D9B"/>
    <w:rsid w:val="00A043C2"/>
    <w:rsid w:val="00A0480D"/>
    <w:rsid w:val="00A05512"/>
    <w:rsid w:val="00A07839"/>
    <w:rsid w:val="00A1073F"/>
    <w:rsid w:val="00A12980"/>
    <w:rsid w:val="00A14C63"/>
    <w:rsid w:val="00A17F65"/>
    <w:rsid w:val="00A20C44"/>
    <w:rsid w:val="00A21185"/>
    <w:rsid w:val="00A24A4A"/>
    <w:rsid w:val="00A2735E"/>
    <w:rsid w:val="00A31EF8"/>
    <w:rsid w:val="00A3446B"/>
    <w:rsid w:val="00A34BEB"/>
    <w:rsid w:val="00A36033"/>
    <w:rsid w:val="00A40211"/>
    <w:rsid w:val="00A40241"/>
    <w:rsid w:val="00A40DD9"/>
    <w:rsid w:val="00A42825"/>
    <w:rsid w:val="00A42D7F"/>
    <w:rsid w:val="00A4319A"/>
    <w:rsid w:val="00A47EC4"/>
    <w:rsid w:val="00A50A41"/>
    <w:rsid w:val="00A54084"/>
    <w:rsid w:val="00A54C8E"/>
    <w:rsid w:val="00A61CD7"/>
    <w:rsid w:val="00A62212"/>
    <w:rsid w:val="00A66066"/>
    <w:rsid w:val="00A70C35"/>
    <w:rsid w:val="00A71AA4"/>
    <w:rsid w:val="00A7371E"/>
    <w:rsid w:val="00A74D55"/>
    <w:rsid w:val="00A7558F"/>
    <w:rsid w:val="00A75BB0"/>
    <w:rsid w:val="00A76F40"/>
    <w:rsid w:val="00A77216"/>
    <w:rsid w:val="00A8113F"/>
    <w:rsid w:val="00A82645"/>
    <w:rsid w:val="00A830C6"/>
    <w:rsid w:val="00A85AE9"/>
    <w:rsid w:val="00A87859"/>
    <w:rsid w:val="00A91673"/>
    <w:rsid w:val="00A92D0B"/>
    <w:rsid w:val="00A946EE"/>
    <w:rsid w:val="00A947E3"/>
    <w:rsid w:val="00A96733"/>
    <w:rsid w:val="00AA16FA"/>
    <w:rsid w:val="00AA22DB"/>
    <w:rsid w:val="00AA32FE"/>
    <w:rsid w:val="00AA7E8B"/>
    <w:rsid w:val="00AB1DF4"/>
    <w:rsid w:val="00AB649C"/>
    <w:rsid w:val="00AB6F45"/>
    <w:rsid w:val="00AB7031"/>
    <w:rsid w:val="00AC4712"/>
    <w:rsid w:val="00AC5A75"/>
    <w:rsid w:val="00AC6183"/>
    <w:rsid w:val="00AC63EB"/>
    <w:rsid w:val="00AD1CD8"/>
    <w:rsid w:val="00AD2A71"/>
    <w:rsid w:val="00AD48FA"/>
    <w:rsid w:val="00AD4B08"/>
    <w:rsid w:val="00AD7C2B"/>
    <w:rsid w:val="00AE160D"/>
    <w:rsid w:val="00AE2DED"/>
    <w:rsid w:val="00AF229E"/>
    <w:rsid w:val="00AF321A"/>
    <w:rsid w:val="00AF3CB5"/>
    <w:rsid w:val="00B000FA"/>
    <w:rsid w:val="00B010B8"/>
    <w:rsid w:val="00B020F3"/>
    <w:rsid w:val="00B02D9B"/>
    <w:rsid w:val="00B039D8"/>
    <w:rsid w:val="00B04892"/>
    <w:rsid w:val="00B06D1E"/>
    <w:rsid w:val="00B07038"/>
    <w:rsid w:val="00B14E50"/>
    <w:rsid w:val="00B16697"/>
    <w:rsid w:val="00B17585"/>
    <w:rsid w:val="00B207C4"/>
    <w:rsid w:val="00B21F4C"/>
    <w:rsid w:val="00B223F2"/>
    <w:rsid w:val="00B238A0"/>
    <w:rsid w:val="00B23A01"/>
    <w:rsid w:val="00B244B9"/>
    <w:rsid w:val="00B35DE3"/>
    <w:rsid w:val="00B4053E"/>
    <w:rsid w:val="00B431C5"/>
    <w:rsid w:val="00B4690D"/>
    <w:rsid w:val="00B51AFC"/>
    <w:rsid w:val="00B51DD1"/>
    <w:rsid w:val="00B568C5"/>
    <w:rsid w:val="00B62BC7"/>
    <w:rsid w:val="00B64153"/>
    <w:rsid w:val="00B64B6B"/>
    <w:rsid w:val="00B65AD5"/>
    <w:rsid w:val="00B702BF"/>
    <w:rsid w:val="00B71B76"/>
    <w:rsid w:val="00B71D6D"/>
    <w:rsid w:val="00B72A5F"/>
    <w:rsid w:val="00B743D6"/>
    <w:rsid w:val="00B748BE"/>
    <w:rsid w:val="00B74F89"/>
    <w:rsid w:val="00B773FD"/>
    <w:rsid w:val="00B82102"/>
    <w:rsid w:val="00B8263C"/>
    <w:rsid w:val="00B837F7"/>
    <w:rsid w:val="00B83F27"/>
    <w:rsid w:val="00B90B9A"/>
    <w:rsid w:val="00B9354F"/>
    <w:rsid w:val="00B93CE5"/>
    <w:rsid w:val="00B940BC"/>
    <w:rsid w:val="00B96421"/>
    <w:rsid w:val="00BB2916"/>
    <w:rsid w:val="00BB368B"/>
    <w:rsid w:val="00BB3910"/>
    <w:rsid w:val="00BB51C9"/>
    <w:rsid w:val="00BB5ADC"/>
    <w:rsid w:val="00BB71A5"/>
    <w:rsid w:val="00BC0801"/>
    <w:rsid w:val="00BC154E"/>
    <w:rsid w:val="00BC1FE7"/>
    <w:rsid w:val="00BC3361"/>
    <w:rsid w:val="00BC3382"/>
    <w:rsid w:val="00BC774A"/>
    <w:rsid w:val="00BD2335"/>
    <w:rsid w:val="00BD236D"/>
    <w:rsid w:val="00BD3834"/>
    <w:rsid w:val="00BD47E7"/>
    <w:rsid w:val="00BD4F5B"/>
    <w:rsid w:val="00BD4FE5"/>
    <w:rsid w:val="00BD6F52"/>
    <w:rsid w:val="00BE0EEE"/>
    <w:rsid w:val="00BE1D6E"/>
    <w:rsid w:val="00BE27CB"/>
    <w:rsid w:val="00BE30CE"/>
    <w:rsid w:val="00BE40D0"/>
    <w:rsid w:val="00BE706B"/>
    <w:rsid w:val="00BF0C4C"/>
    <w:rsid w:val="00BF2947"/>
    <w:rsid w:val="00BF2A48"/>
    <w:rsid w:val="00BF4BA8"/>
    <w:rsid w:val="00BF5DB9"/>
    <w:rsid w:val="00C02FB9"/>
    <w:rsid w:val="00C0375D"/>
    <w:rsid w:val="00C07C70"/>
    <w:rsid w:val="00C125C4"/>
    <w:rsid w:val="00C12967"/>
    <w:rsid w:val="00C14F4C"/>
    <w:rsid w:val="00C15E49"/>
    <w:rsid w:val="00C21D68"/>
    <w:rsid w:val="00C2358D"/>
    <w:rsid w:val="00C25275"/>
    <w:rsid w:val="00C30586"/>
    <w:rsid w:val="00C30BA9"/>
    <w:rsid w:val="00C34AAE"/>
    <w:rsid w:val="00C34E81"/>
    <w:rsid w:val="00C37942"/>
    <w:rsid w:val="00C41A4C"/>
    <w:rsid w:val="00C41C73"/>
    <w:rsid w:val="00C42C80"/>
    <w:rsid w:val="00C527FC"/>
    <w:rsid w:val="00C54DBC"/>
    <w:rsid w:val="00C60366"/>
    <w:rsid w:val="00C6164D"/>
    <w:rsid w:val="00C617AD"/>
    <w:rsid w:val="00C642BB"/>
    <w:rsid w:val="00C67FBE"/>
    <w:rsid w:val="00C701DD"/>
    <w:rsid w:val="00C7170C"/>
    <w:rsid w:val="00C73233"/>
    <w:rsid w:val="00C77BEC"/>
    <w:rsid w:val="00C81310"/>
    <w:rsid w:val="00C82644"/>
    <w:rsid w:val="00C8619F"/>
    <w:rsid w:val="00C871C6"/>
    <w:rsid w:val="00C87398"/>
    <w:rsid w:val="00C87673"/>
    <w:rsid w:val="00C906E7"/>
    <w:rsid w:val="00C913F9"/>
    <w:rsid w:val="00C91704"/>
    <w:rsid w:val="00C9305B"/>
    <w:rsid w:val="00C9624B"/>
    <w:rsid w:val="00CA671D"/>
    <w:rsid w:val="00CA70A3"/>
    <w:rsid w:val="00CB2129"/>
    <w:rsid w:val="00CB4D5E"/>
    <w:rsid w:val="00CB52AF"/>
    <w:rsid w:val="00CB64A9"/>
    <w:rsid w:val="00CB78F8"/>
    <w:rsid w:val="00CB7E64"/>
    <w:rsid w:val="00CC4F29"/>
    <w:rsid w:val="00CC65FF"/>
    <w:rsid w:val="00CC6661"/>
    <w:rsid w:val="00CD2D96"/>
    <w:rsid w:val="00CD3122"/>
    <w:rsid w:val="00CD4FE9"/>
    <w:rsid w:val="00CD5247"/>
    <w:rsid w:val="00CD62BE"/>
    <w:rsid w:val="00CD6B64"/>
    <w:rsid w:val="00CD6C03"/>
    <w:rsid w:val="00CE0BC1"/>
    <w:rsid w:val="00CE0C15"/>
    <w:rsid w:val="00CE1DB6"/>
    <w:rsid w:val="00CE2217"/>
    <w:rsid w:val="00CE2974"/>
    <w:rsid w:val="00CE78D0"/>
    <w:rsid w:val="00CE7DB9"/>
    <w:rsid w:val="00CF13B2"/>
    <w:rsid w:val="00CF22AD"/>
    <w:rsid w:val="00CF2FB1"/>
    <w:rsid w:val="00CF5E83"/>
    <w:rsid w:val="00CF5F25"/>
    <w:rsid w:val="00D000A5"/>
    <w:rsid w:val="00D051AE"/>
    <w:rsid w:val="00D05394"/>
    <w:rsid w:val="00D100D6"/>
    <w:rsid w:val="00D113FB"/>
    <w:rsid w:val="00D12B7E"/>
    <w:rsid w:val="00D138C3"/>
    <w:rsid w:val="00D161F5"/>
    <w:rsid w:val="00D201ED"/>
    <w:rsid w:val="00D22286"/>
    <w:rsid w:val="00D25535"/>
    <w:rsid w:val="00D259DC"/>
    <w:rsid w:val="00D30453"/>
    <w:rsid w:val="00D3137E"/>
    <w:rsid w:val="00D32AB0"/>
    <w:rsid w:val="00D34859"/>
    <w:rsid w:val="00D37F55"/>
    <w:rsid w:val="00D420B0"/>
    <w:rsid w:val="00D46E86"/>
    <w:rsid w:val="00D51B25"/>
    <w:rsid w:val="00D5245C"/>
    <w:rsid w:val="00D52B24"/>
    <w:rsid w:val="00D54A01"/>
    <w:rsid w:val="00D54A21"/>
    <w:rsid w:val="00D560B0"/>
    <w:rsid w:val="00D57023"/>
    <w:rsid w:val="00D57DCF"/>
    <w:rsid w:val="00D60DB3"/>
    <w:rsid w:val="00D61C18"/>
    <w:rsid w:val="00D63594"/>
    <w:rsid w:val="00D66961"/>
    <w:rsid w:val="00D66E3C"/>
    <w:rsid w:val="00D66FE5"/>
    <w:rsid w:val="00D72591"/>
    <w:rsid w:val="00D73D40"/>
    <w:rsid w:val="00D76442"/>
    <w:rsid w:val="00D80E4A"/>
    <w:rsid w:val="00D81F18"/>
    <w:rsid w:val="00D827F8"/>
    <w:rsid w:val="00D836D8"/>
    <w:rsid w:val="00D860C6"/>
    <w:rsid w:val="00D865EE"/>
    <w:rsid w:val="00D90078"/>
    <w:rsid w:val="00D90AA0"/>
    <w:rsid w:val="00D95226"/>
    <w:rsid w:val="00D964E6"/>
    <w:rsid w:val="00D96F66"/>
    <w:rsid w:val="00D9721E"/>
    <w:rsid w:val="00DA23CB"/>
    <w:rsid w:val="00DA3224"/>
    <w:rsid w:val="00DA65BB"/>
    <w:rsid w:val="00DA72D2"/>
    <w:rsid w:val="00DA7FEB"/>
    <w:rsid w:val="00DB0CF8"/>
    <w:rsid w:val="00DB443B"/>
    <w:rsid w:val="00DB6868"/>
    <w:rsid w:val="00DC12BD"/>
    <w:rsid w:val="00DC223B"/>
    <w:rsid w:val="00DC2D3E"/>
    <w:rsid w:val="00DC3B51"/>
    <w:rsid w:val="00DC4E6A"/>
    <w:rsid w:val="00DC626B"/>
    <w:rsid w:val="00DC69C4"/>
    <w:rsid w:val="00DC6CCD"/>
    <w:rsid w:val="00DD0572"/>
    <w:rsid w:val="00DD11E3"/>
    <w:rsid w:val="00DE15C7"/>
    <w:rsid w:val="00DE16F5"/>
    <w:rsid w:val="00DE28AF"/>
    <w:rsid w:val="00DE2E66"/>
    <w:rsid w:val="00DE7A4B"/>
    <w:rsid w:val="00DF408C"/>
    <w:rsid w:val="00DF5484"/>
    <w:rsid w:val="00DF63AD"/>
    <w:rsid w:val="00DF7F8F"/>
    <w:rsid w:val="00E00790"/>
    <w:rsid w:val="00E014A6"/>
    <w:rsid w:val="00E04CC4"/>
    <w:rsid w:val="00E140BA"/>
    <w:rsid w:val="00E140C4"/>
    <w:rsid w:val="00E14276"/>
    <w:rsid w:val="00E1796E"/>
    <w:rsid w:val="00E17F3A"/>
    <w:rsid w:val="00E20AD6"/>
    <w:rsid w:val="00E2278D"/>
    <w:rsid w:val="00E26857"/>
    <w:rsid w:val="00E331A1"/>
    <w:rsid w:val="00E3373E"/>
    <w:rsid w:val="00E359D0"/>
    <w:rsid w:val="00E35A41"/>
    <w:rsid w:val="00E37138"/>
    <w:rsid w:val="00E4143F"/>
    <w:rsid w:val="00E43714"/>
    <w:rsid w:val="00E454D5"/>
    <w:rsid w:val="00E4582C"/>
    <w:rsid w:val="00E505A8"/>
    <w:rsid w:val="00E51A6E"/>
    <w:rsid w:val="00E548C5"/>
    <w:rsid w:val="00E550B7"/>
    <w:rsid w:val="00E616F1"/>
    <w:rsid w:val="00E646BF"/>
    <w:rsid w:val="00E6523D"/>
    <w:rsid w:val="00E6553B"/>
    <w:rsid w:val="00E7218C"/>
    <w:rsid w:val="00E72904"/>
    <w:rsid w:val="00E73040"/>
    <w:rsid w:val="00E76D1A"/>
    <w:rsid w:val="00E77B7A"/>
    <w:rsid w:val="00E8021F"/>
    <w:rsid w:val="00E807D7"/>
    <w:rsid w:val="00E82D01"/>
    <w:rsid w:val="00E87E79"/>
    <w:rsid w:val="00E90410"/>
    <w:rsid w:val="00E90FC8"/>
    <w:rsid w:val="00E917A9"/>
    <w:rsid w:val="00E917F4"/>
    <w:rsid w:val="00E92932"/>
    <w:rsid w:val="00E9443D"/>
    <w:rsid w:val="00E94EAA"/>
    <w:rsid w:val="00E953AE"/>
    <w:rsid w:val="00E96032"/>
    <w:rsid w:val="00EA0C42"/>
    <w:rsid w:val="00EA0F54"/>
    <w:rsid w:val="00EA1918"/>
    <w:rsid w:val="00EA3F7E"/>
    <w:rsid w:val="00EA42F5"/>
    <w:rsid w:val="00EA7709"/>
    <w:rsid w:val="00EA7C72"/>
    <w:rsid w:val="00EA7C9F"/>
    <w:rsid w:val="00EB131F"/>
    <w:rsid w:val="00EB3969"/>
    <w:rsid w:val="00EC07A5"/>
    <w:rsid w:val="00EC11F1"/>
    <w:rsid w:val="00EC2C11"/>
    <w:rsid w:val="00EC327E"/>
    <w:rsid w:val="00EC4CCE"/>
    <w:rsid w:val="00EC54B7"/>
    <w:rsid w:val="00ED19D1"/>
    <w:rsid w:val="00ED39DD"/>
    <w:rsid w:val="00ED446D"/>
    <w:rsid w:val="00ED7554"/>
    <w:rsid w:val="00EE080D"/>
    <w:rsid w:val="00EE5608"/>
    <w:rsid w:val="00EF1F00"/>
    <w:rsid w:val="00F0121D"/>
    <w:rsid w:val="00F01391"/>
    <w:rsid w:val="00F063E6"/>
    <w:rsid w:val="00F10833"/>
    <w:rsid w:val="00F129B7"/>
    <w:rsid w:val="00F159F5"/>
    <w:rsid w:val="00F16EEB"/>
    <w:rsid w:val="00F179BE"/>
    <w:rsid w:val="00F26623"/>
    <w:rsid w:val="00F313FC"/>
    <w:rsid w:val="00F31F63"/>
    <w:rsid w:val="00F3245A"/>
    <w:rsid w:val="00F35DFC"/>
    <w:rsid w:val="00F36002"/>
    <w:rsid w:val="00F3621B"/>
    <w:rsid w:val="00F37CD6"/>
    <w:rsid w:val="00F40EAA"/>
    <w:rsid w:val="00F4144D"/>
    <w:rsid w:val="00F414DF"/>
    <w:rsid w:val="00F41EBE"/>
    <w:rsid w:val="00F439AB"/>
    <w:rsid w:val="00F43B7F"/>
    <w:rsid w:val="00F45995"/>
    <w:rsid w:val="00F459D9"/>
    <w:rsid w:val="00F474BF"/>
    <w:rsid w:val="00F47C35"/>
    <w:rsid w:val="00F50137"/>
    <w:rsid w:val="00F50522"/>
    <w:rsid w:val="00F52DB7"/>
    <w:rsid w:val="00F54EB8"/>
    <w:rsid w:val="00F630FE"/>
    <w:rsid w:val="00F646AA"/>
    <w:rsid w:val="00F6654B"/>
    <w:rsid w:val="00F67059"/>
    <w:rsid w:val="00F708F6"/>
    <w:rsid w:val="00F71B22"/>
    <w:rsid w:val="00F72EAE"/>
    <w:rsid w:val="00F85920"/>
    <w:rsid w:val="00F85F32"/>
    <w:rsid w:val="00F85F6D"/>
    <w:rsid w:val="00F90127"/>
    <w:rsid w:val="00F91D3F"/>
    <w:rsid w:val="00F92780"/>
    <w:rsid w:val="00F927E9"/>
    <w:rsid w:val="00F95150"/>
    <w:rsid w:val="00F95C00"/>
    <w:rsid w:val="00F95E73"/>
    <w:rsid w:val="00F97579"/>
    <w:rsid w:val="00FA359F"/>
    <w:rsid w:val="00FB5EE9"/>
    <w:rsid w:val="00FC0284"/>
    <w:rsid w:val="00FC05FB"/>
    <w:rsid w:val="00FC2B16"/>
    <w:rsid w:val="00FD0344"/>
    <w:rsid w:val="00FD17BE"/>
    <w:rsid w:val="00FD4F0E"/>
    <w:rsid w:val="00FD77B1"/>
    <w:rsid w:val="00FE14AC"/>
    <w:rsid w:val="00FE1E27"/>
    <w:rsid w:val="00FE464C"/>
    <w:rsid w:val="00FE7768"/>
    <w:rsid w:val="00FF0469"/>
    <w:rsid w:val="00FF2A52"/>
    <w:rsid w:val="00FF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D2523"/>
  <w15:chartTrackingRefBased/>
  <w15:docId w15:val="{E3A2040C-52A6-4F6F-9153-6AA1566A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0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366"/>
  </w:style>
  <w:style w:type="paragraph" w:styleId="Footer">
    <w:name w:val="footer"/>
    <w:basedOn w:val="Normal"/>
    <w:link w:val="FooterChar"/>
    <w:uiPriority w:val="99"/>
    <w:unhideWhenUsed/>
    <w:rsid w:val="00C60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366"/>
  </w:style>
  <w:style w:type="character" w:styleId="CommentReference">
    <w:name w:val="annotation reference"/>
    <w:basedOn w:val="DefaultParagraphFont"/>
    <w:uiPriority w:val="99"/>
    <w:semiHidden/>
    <w:unhideWhenUsed/>
    <w:rsid w:val="002807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07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07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7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7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77C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ERP-List Paragraph,List Paragraph11,Bullet EY,List Paragraph1,Numbering,List Paragraph2,List Paragraph21,Lentele,Paragraph,List Paragraph Red,VARNELES,List not in Table"/>
    <w:basedOn w:val="Normal"/>
    <w:link w:val="ListParagraphChar"/>
    <w:uiPriority w:val="34"/>
    <w:qFormat/>
    <w:rsid w:val="00BF2947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1 Char,Bullet EY Char,List Paragraph1 Char,Numbering Char,List Paragraph2 Char,List Paragraph21 Char,Lentele Char,Paragraph Char,List Paragraph Red Char,VARNELES Char,List not in Table Char"/>
    <w:basedOn w:val="DefaultParagraphFont"/>
    <w:link w:val="ListParagraph"/>
    <w:uiPriority w:val="34"/>
    <w:locked/>
    <w:rsid w:val="00BF2947"/>
  </w:style>
  <w:style w:type="paragraph" w:customStyle="1" w:styleId="1">
    <w:name w:val="1."/>
    <w:basedOn w:val="BodyText"/>
    <w:qFormat/>
    <w:rsid w:val="00C15E49"/>
    <w:pPr>
      <w:numPr>
        <w:numId w:val="16"/>
      </w:numPr>
      <w:tabs>
        <w:tab w:val="left" w:pos="850"/>
      </w:tabs>
      <w:spacing w:after="0" w:line="240" w:lineRule="auto"/>
      <w:ind w:left="0" w:firstLine="576"/>
      <w:jc w:val="both"/>
    </w:pPr>
    <w:rPr>
      <w:rFonts w:ascii="Arial" w:eastAsia="Times New Roman" w:hAnsi="Arial" w:cs="Times New Roman"/>
      <w:color w:val="000000"/>
      <w:sz w:val="20"/>
      <w:szCs w:val="24"/>
      <w:lang w:val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C15E4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5E49"/>
  </w:style>
  <w:style w:type="paragraph" w:customStyle="1" w:styleId="aatechspec">
    <w:name w:val="aa tech spec"/>
    <w:basedOn w:val="ListParagraph"/>
    <w:link w:val="aatechspecDiagrama1"/>
    <w:qFormat/>
    <w:rsid w:val="00C15E49"/>
    <w:pPr>
      <w:widowControl w:val="0"/>
      <w:numPr>
        <w:numId w:val="18"/>
      </w:numPr>
      <w:autoSpaceDE w:val="0"/>
      <w:autoSpaceDN w:val="0"/>
      <w:adjustRightInd w:val="0"/>
      <w:spacing w:before="120" w:after="0" w:line="240" w:lineRule="auto"/>
      <w:contextualSpacing w:val="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atechspecDiagrama1">
    <w:name w:val="aa tech spec Diagrama1"/>
    <w:link w:val="aatechspec"/>
    <w:rsid w:val="00C15E4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atechspec1">
    <w:name w:val="aa tech spec 1"/>
    <w:basedOn w:val="ListParagraph"/>
    <w:link w:val="aatechspec1Diagrama"/>
    <w:rsid w:val="00C15E49"/>
    <w:pPr>
      <w:widowControl w:val="0"/>
      <w:numPr>
        <w:ilvl w:val="1"/>
        <w:numId w:val="18"/>
      </w:numPr>
      <w:tabs>
        <w:tab w:val="left" w:pos="1276"/>
      </w:tabs>
      <w:autoSpaceDE w:val="0"/>
      <w:autoSpaceDN w:val="0"/>
      <w:adjustRightInd w:val="0"/>
      <w:spacing w:before="120" w:after="0" w:line="240" w:lineRule="auto"/>
      <w:ind w:left="1242"/>
      <w:contextualSpacing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techspec1Diagrama">
    <w:name w:val="aa tech spec 1 Diagrama"/>
    <w:link w:val="aatechspec1"/>
    <w:rsid w:val="00C15E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evision">
    <w:name w:val="Revision"/>
    <w:hidden/>
    <w:uiPriority w:val="99"/>
    <w:semiHidden/>
    <w:rsid w:val="00E4582C"/>
    <w:pPr>
      <w:spacing w:after="0" w:line="240" w:lineRule="auto"/>
    </w:pPr>
  </w:style>
  <w:style w:type="character" w:customStyle="1" w:styleId="Bodytext0">
    <w:name w:val="Body text_"/>
    <w:link w:val="Pagrindinistekstas3"/>
    <w:rsid w:val="00A40211"/>
    <w:rPr>
      <w:sz w:val="21"/>
      <w:szCs w:val="21"/>
      <w:shd w:val="clear" w:color="auto" w:fill="FFFFFF"/>
    </w:rPr>
  </w:style>
  <w:style w:type="paragraph" w:customStyle="1" w:styleId="Pagrindinistekstas3">
    <w:name w:val="Pagrindinis tekstas3"/>
    <w:basedOn w:val="Normal"/>
    <w:link w:val="Bodytext0"/>
    <w:rsid w:val="00A40211"/>
    <w:pPr>
      <w:widowControl w:val="0"/>
      <w:shd w:val="clear" w:color="auto" w:fill="FFFFFF"/>
      <w:spacing w:after="300" w:line="610" w:lineRule="exact"/>
      <w:jc w:val="both"/>
    </w:pPr>
    <w:rPr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B010B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10B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E1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TableNormal"/>
    <w:next w:val="TableGrid"/>
    <w:uiPriority w:val="59"/>
    <w:rsid w:val="004E3F19"/>
    <w:pPr>
      <w:spacing w:after="0" w:line="240" w:lineRule="auto"/>
    </w:pPr>
    <w:rPr>
      <w:rFonts w:eastAsia="SimSun"/>
      <w:lang w:val="lt-LT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E3F19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4E3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73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82df5be7e917cac9645d6fc91e945a7a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90e5adee5929c81b24be6460d721e5ee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3E6E184F-8989-411A-88A0-B995F1F753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6EA67-74B5-4BD9-9DF1-FD3A4425E9DA}"/>
</file>

<file path=customXml/itemProps3.xml><?xml version="1.0" encoding="utf-8"?>
<ds:datastoreItem xmlns:ds="http://schemas.openxmlformats.org/officeDocument/2006/customXml" ds:itemID="{865F2796-E3CE-4C8B-A9F5-A91DBDDE5F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3E974C-8EC8-40A5-A47C-B2DBD79C23C9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Lazauskas</dc:creator>
  <cp:keywords/>
  <dc:description/>
  <cp:lastModifiedBy>Ona Babickienė</cp:lastModifiedBy>
  <cp:revision>5</cp:revision>
  <cp:lastPrinted>2018-08-24T10:06:00Z</cp:lastPrinted>
  <dcterms:created xsi:type="dcterms:W3CDTF">2025-10-30T05:32:00Z</dcterms:created>
  <dcterms:modified xsi:type="dcterms:W3CDTF">2025-10-31T07:10:00Z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DocumentSetDescription">
    <vt:lpwstr/>
  </property>
  <property fmtid="{D5CDD505-2E9C-101B-9397-08002B2CF9AE}" pid="4" name="Created">
    <vt:filetime>2019-08-12T07:18:46Z</vt:filetime>
  </property>
  <property fmtid="{D5CDD505-2E9C-101B-9397-08002B2CF9AE}" pid="5" name="_docset_NoMedatataSyncRequired">
    <vt:lpwstr>False</vt:lpwstr>
  </property>
  <property fmtid="{D5CDD505-2E9C-101B-9397-08002B2CF9AE}" pid="6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&lt;Occured&gt;2019-08-12T10:23:53.542922+03:00&lt;/Occured&gt;_x000d_
      &lt;EventData&gt;&amp;lt;updates&amp;gt;&amp;lt;field&amp;gt;&amp;lt;name&amp;gt;ddmInitiator&amp;lt;/name&amp;gt;&amp;lt;from&amp;gt;Justinas Vyšniauskas&amp;lt;/from&amp;gt;&amp;lt;to&amp;gt;&amp;lt;/to&amp;gt;&amp;lt;/field&amp;gt;&amp;lt;field&amp;gt;&amp;lt;name&amp;gt;ddmField3&amp;lt;/name&amp;gt;&amp;lt;from&amp;gt;2019-SVP-188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&lt;Occured&gt;2019-08-12T10:23:58.2932491+03:00&lt;/Occured&gt;_x000d_
      &lt;EventData&gt;&amp;lt;updates&amp;gt;&amp;lt;field&amp;gt;&amp;lt;name&amp;gt;DocRegStatus&amp;lt;/name&amp;gt;&amp;lt;from&amp;gt;Rengiamas&amp;lt;/from&amp;gt;&amp;lt;to&amp;gt;Derinama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&lt;Occured&gt;2019-08-13T15:35:53.8689087+03:00&lt;/Occured&gt;_x000d_
      &lt;EventData&gt;&amp;lt;updates&amp;gt;&amp;lt;field&amp;gt;&amp;lt;name&amp;gt;ddmInitiator&amp;lt;/name&amp;gt;&amp;lt;from&amp;gt;&amp;lt;/from&amp;gt;&amp;lt;to&amp;gt;Tomas Nickus&amp;lt;/to&amp;gt;&amp;lt;/field&amp;gt;&amp;lt;/updates&amp;gt;&lt;/EventData&gt;_x000d_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&lt;Occured&gt;2019-08-13T15:36:33.8711284+03:00&lt;/Occured&gt;_x000d_
      &lt;EventData&gt;&amp;lt;updates&amp;gt;&amp;lt;field&amp;gt;&amp;lt;name&amp;gt;WFParticipants&amp;lt;/name&amp;gt;&amp;lt;from&amp;gt;&amp;lt;/from&amp;gt;&amp;lt;to&amp;gt; Tomas Nickus&amp;lt;/to&amp;gt;&amp;lt;/field&amp;gt;&amp;lt;/updates&amp;gt;&lt;/EventData&gt;_x000d_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&lt;Occured&gt;2019-08-13T15:41:20.8247763+03:00&lt;/Occured&gt;_x000d_
      &lt;EventData&gt;&amp;lt;updates&amp;gt;&amp;lt;field&amp;gt;&amp;lt;name&amp;gt;WFParticipants&amp;lt;/name&amp;gt;&amp;lt;from&amp;gt; Tomas Nickus&amp;lt;/from&amp;gt;&amp;lt;to&amp;gt; Tomas Nickus, Tomas Nickus&amp;lt;/to&amp;gt;&amp;lt;/field&amp;gt;&amp;lt;/updates&amp;gt;&lt;/EventData&gt;_x000d_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&lt;Occured&gt;2019-08-13T16:16:52.4919154+03:00&lt;/Occured&gt;_x000d_
      &lt;EventData&gt;&amp;lt;updates&amp;gt;&amp;lt;field&amp;gt;&amp;lt;name&amp;gt;WFParticipants&amp;lt;/name&amp;gt;&amp;lt;from&amp;gt; Tomas Nickus, Tomas Nickus&amp;lt;/from&amp;gt;&amp;lt;to&amp;gt; Tomas Nickus, Tomas Nickus, Kristina Makauskienė&amp;lt;/to&amp;gt;&amp;lt;/field&amp;gt;&amp;lt;/updates&amp;gt;&lt;/EventData&gt;_x000d_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&lt;Occured&gt;2019-08-16T12:55:05.3963288+03:00&lt;/Occured&gt;_x000d_
      &lt;EventData&gt;&amp;lt;updates&amp;gt;&amp;lt;field&amp;gt;&amp;lt;name&amp;gt;WFParticipants&amp;lt;/name&amp;gt;&amp;lt;from&amp;gt; Tomas Nickus, Tomas Nickus, Kristina Makauskienė&amp;lt;/from&amp;gt;&amp;lt;to&amp;gt; Tomas Nickus, Tomas Nickus, Kristina Makauskienė, Marius Lazauskas&amp;lt;/to&amp;gt;&amp;lt;/field&amp;gt;&amp;lt;/updates&amp;gt;&lt;/EventData&gt;_x000d_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&lt;Occured&gt;2019-08-16T13:17:45.5030715+03:00&lt;/Occured&gt;_x000d_
      &lt;EventData&gt;&amp;lt;updates&amp;gt;&amp;lt;field&amp;gt;&amp;lt;name&amp;gt;WFParticipants&amp;lt;/name&amp;gt;&amp;lt;from&amp;gt; Tomas Nickus, Tomas Nickus, Kristina Makauskienė, Marius Lazauskas&amp;lt;/from&amp;gt;&amp;lt;to&amp;gt; Tomas Nickus, Tomas Nickus, Kristina Makauskienė, Marius Lazauskas, Greta Berulė&amp;lt;/to&amp;gt;&amp;lt;/field&amp;gt;&amp;lt;/updates&amp;gt;&lt;/EventData&gt;_x000d_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&lt;Occured&gt;2019-08-19T11:57:17.8388428+03:00&lt;/Occured&gt;_x000d_
      &lt;EventData&gt;&amp;lt;updates&amp;gt;&amp;lt;field&amp;gt;&amp;lt;name&amp;gt;WFParticipants&amp;lt;/name&amp;gt;&amp;lt;from&amp;gt; Tomas Nickus, Tomas Nickus, Kristina Makauskienė, Marius Lazauskas, Greta Berulė&amp;lt;/from&amp;gt;&amp;lt;to&amp;gt; Tomas Nickus, Tomas Nickus, Kristina Makauskienė, Marius Lazauskas, Greta Berulė, Kristina Makauskienė&amp;lt;/to&amp;gt;&amp;lt;/field&amp;gt;&amp;lt;/updates&amp;gt;&lt;/EventData&gt;_x000d_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&lt;Occured&gt;2019-08-19T13:31:59.0351201+03:00&lt;/Occured&gt;_x000d_
      &lt;EventData&gt;&amp;lt;updates&amp;gt;&amp;lt;field&amp;gt;&amp;lt;name&amp;gt;WFParticipants&amp;lt;/name&amp;gt;&amp;lt;from&amp;gt; Tomas Nickus, Tomas Nickus, Kristina Makauskienė, Marius Lazauskas, Greta Berulė, Kristina Makauskienė&amp;lt;/from&amp;gt;&amp;lt;to&amp;gt; Tomas Nickus, Tomas Nickus, Kristina Makauskienė, Marius Lazauskas, Greta Berulė, Kristina Makauskienė, Tomas Nickus&amp;lt;/to&amp;gt;&amp;lt;/field&amp;gt;&amp;lt;/updates&amp;gt;&lt;/EventData&gt;_x000d_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&lt;Occured&gt;2019-09-11T13:36:15.9035468+03:00&lt;/Occured&gt;_x000d_
      &lt;EventData&gt;&amp;lt;updates&amp;gt;&amp;lt;field&amp;gt;&amp;lt;name&amp;gt;WFParticipants&amp;lt;/name&amp;gt;&amp;lt;from&amp;gt; Tomas Nickus, Tomas Nickus, Kristina Makauskienė, Marius Lazauskas, Greta Berulė, Kristina Makauskienė, Tomas Nickus&amp;lt;/from&amp;gt;&amp;lt;to&amp;gt; Tomas Nickus, Tomas Nickus, Kristina Makauskienė, Marius Lazauskas, Greta Berulė, Kristina Makauskienė, Tomas Nickus, Mindaugas Laucius&amp;lt;/to&amp;gt;&amp;lt;/field&amp;gt;&amp;lt;/updates&amp;gt;&lt;/EventData&gt;_x000d_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&lt;Occured&gt;2019-09-11T13:36:29.3575419+03:00&lt;/Occured&gt;_x000d_
      &lt;EventData&gt;&amp;lt;updates&amp;gt;&amp;lt;field&amp;gt;&amp;lt;name&amp;gt;DocNumber&amp;lt;/name&amp;gt;&amp;lt;from&amp;gt;&amp;lt;/from&amp;gt;&amp;lt;to&amp;gt;2019-SUT-0155&amp;lt;/to&amp;gt;&amp;lt;/field&amp;gt;&amp;lt;/updates&amp;gt;&lt;/EventData&gt;_x000d_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&lt;Occured&gt;2019-09-11T13:36:39.826779+03:00&lt;/Occured&gt;_x000d_
      &lt;EventData&gt;&amp;lt;updates&amp;gt;&amp;lt;field&amp;gt;&amp;lt;name&amp;gt;ddmField1&amp;lt;/name&amp;gt;&amp;lt;from&amp;gt;&amp;lt;/from&amp;gt;&amp;lt;to&amp;gt;2019-SVP-188&amp;lt;/to&amp;gt;&amp;lt;/field&amp;gt;&amp;lt;field&amp;gt;&amp;lt;name&amp;gt;ddmField2&amp;lt;/name&amp;gt;&amp;lt;from&amp;gt;&amp;lt;/from&amp;gt;&amp;lt;to&amp;gt;Bipa, UAB&amp;lt;/to&amp;gt;&amp;lt;/field&amp;gt;&amp;lt;/updates&amp;gt;&lt;/EventData&gt;_x000d_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&lt;Occured&gt;2019-09-11T13:36:52.8741849+03:00&lt;/Occured&gt;_x000d_
      &lt;EventData&gt;&amp;lt;updates&amp;gt;&amp;lt;field&amp;gt;&amp;lt;name&amp;gt;DocumentSetDescription&amp;lt;/name&amp;gt;&amp;lt;from&amp;gt;&amp;lt;/from&amp;gt;&amp;lt;to&amp;gt;    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&lt;Occured&gt;2019-09-11T13:36:54.4835956+03:00&lt;/Occured&gt;_x000d_
      &lt;EventData&gt;&amp;lt;Location&amp;gt;&amp;lt;old&amp;gt;https://dvs.sisp.lt/sritys/sutartys/sritys/sutartys/ddm/derinami/DDM63701201925020&amp;lt;/old&amp;gt;&amp;lt;new&amp;gt;https://dvs.sisp.lt/sritys/sutartys/patvirtintos_sutartys/2019/20190812101846_2019-SUT-0155_AUTOMOBILIŲ STOVĖJIMO AIKŠTELIŲ VALDYMO IR PROGRAMINĖS ĮRANGOS SU ĮRENGIMU PIRKIMO–PARDAVIM/&amp;lt;/new&amp;gt;&amp;lt;/Location&amp;gt;&lt;/EventData&gt;_x000d_
    &lt;/XmlHiddenFieldAuditLogItem&gt;_x000d_
    &lt;XmlHiddenFieldAuditLogItem&gt;_x000d_
      &lt;auditlist /&gt;_x000d_
      &lt;User&gt;i:0#.w|sisp\sp_admin&lt;/User&gt;_x000d_
      &lt;Path&gt;i:0#.w|sisp\sp_admin&lt;/Path&gt;_x000d_
      &lt;Event&gt;Columns update&lt;/Event&gt;_x000d_
      &lt;Occured&gt;2020-05-12T19:18:31.4699078+03:00&lt;/Occured&gt;_x000d_
      &lt;EventData&gt;&amp;lt;updates&amp;gt;&amp;lt;field&amp;gt;&amp;lt;name&amp;gt;DocNumber&amp;lt;/name&amp;gt;&amp;lt;from&amp;gt;&amp;lt;/from&amp;gt;&amp;lt;to&amp;gt;2019-SUT-0155&amp;lt;/to&amp;gt;&amp;lt;/field&amp;gt;&amp;lt;field&amp;gt;&amp;lt;name&amp;gt;DocRegStatus&amp;lt;/name&amp;gt;&amp;lt;from&amp;gt;&amp;lt;/from&amp;gt;&amp;lt;to&amp;gt;Derinama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&lt;string&gt;SSStatus&lt;/string&gt;_x000d_
    &lt;string&gt;SSNumber&lt;/string&gt;_x000d_
    &lt;string&gt;SSOtherNumber&lt;/string&gt;_x000d_
    &lt;string&gt;SSDate&lt;/string&gt;_x000d_
    &lt;string&gt;SSValidationTerm&lt;/string&gt;_x000d_
    &lt;string&gt;SSValidToDate&lt;/string&gt;_x000d_
    &lt;string&gt;SSType&lt;/string&gt;_x000d_
    &lt;string&gt;SSPPNr&lt;/string&gt;_x000d_
    &lt;string&gt;SSPPDate&lt;/string&gt;_x000d_
    &lt;string&gt;SSPPType&lt;/string&gt;_x000d_
    &lt;string&gt;SSPMode&lt;/string&gt;_x000d_
    &lt;string&gt;SSPCVPISNr&lt;/string&gt;_x000d_
    &lt;string&gt;SSPBVPZ&lt;/string&gt;_x000d_
    &lt;string&gt;SSPName&lt;/string&gt;_x000d_
    &lt;string&gt;SSExtendValidation&lt;/string&gt;_x000d_
    &lt;string&gt;SSResponsible&lt;/string&gt;_x000d_
    &lt;string&gt;SSState&lt;/string&gt;_x000d_
    &lt;string&gt;SSOtherInfo&lt;/string&gt;_x000d_
    &lt;string&gt;SSAssuranceValid&lt;/string&gt;_x000d_
    &lt;string&gt;SSNotes&lt;/string&gt;_x000d_
    &lt;string&gt;SSResponsiblePosition&lt;/string&gt;_x000d_
    &lt;string&gt;SSResponsibleDep&lt;/string&gt;_x000d_
    &lt;string&gt;Title2&lt;/string&gt;_x000d_
    &lt;string&gt;DocNumber&lt;/string&gt;_x000d_
    &lt;string&gt;DocOriginatorDep&lt;/string&gt;_x000d_
    &lt;string&gt;DocOriginatorTxt&lt;/string&gt;_x000d_
    &lt;string&gt;DocOriginator&lt;/string&gt;_x000d_
    &lt;string&gt;DocCompany&lt;/string&gt;_x000d_
    &lt;string&gt;DocRegDate&lt;/string&gt;_x000d_
    &lt;string&gt;DocRegStatus&lt;/string&gt;_x000d_
    &lt;string&gt;DocDate&lt;/string&gt;_x000d_
    &lt;string&gt;DocOriginatorUsr&lt;/string&gt;_x000d_
    &lt;string&gt;SSBusena&lt;/string&gt;_x000d_
    &lt;string&gt;SSResponsibleUsr&lt;/string&gt;_x000d_
    &lt;string&gt;SSPaviesinta&lt;/string&gt;_x000d_
    &lt;string&gt;DocOriginatorTxt0&lt;/string&gt;_x000d_
    &lt;string&gt;DocOriginatorPositionTxt&lt;/string&gt;_x000d_
    &lt;string&gt;CrossLinkIcon&lt;/string&gt;_x000d_
    &lt;string&gt;SSContrRespManagerUsr&lt;/string&gt;_x000d_
    &lt;string&gt;SSApprovers&lt;/string&gt;_x000d_
    &lt;string&gt;SSJurist&lt;/string&gt;_x000d_
    &lt;string&gt;SSPPNr_Choise&lt;/string&gt;_x000d_
    &lt;string&gt;SumWithoutPVM&lt;/string&gt;_x000d_
    &lt;string&gt;Laukas_x005f_x0020_1&lt;/string&gt;_x000d_
    &lt;string&gt;Laukas_x005f_x0020_2&lt;/string&gt;_x000d_
    &lt;string&gt;ddmInitApprover&lt;/string&gt;_x000d_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&lt;string&gt;ReadersUsr&lt;/string&gt;_x000d_
    &lt;string&gt;ddmNotifyOthersUsr&lt;/string&gt;_x000d_
    &lt;string&gt;DocNotes&lt;/string&gt;_x000d_
    &lt;string&gt;ddmResponsiblePerson&lt;/string&gt;_x000d_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&lt;string&gt;WFParticipants&lt;/string&gt;_x000d_
    &lt;string&gt;WFParticRejected&lt;/string&gt;_x000d_
    &lt;string&gt;ddmItemSaved&lt;/string&gt;_x000d_
    &lt;string&gt;ddmApprovalWF&lt;/string&gt;_x000d_
    &lt;string&gt;URLConfig&lt;/string&gt;_x000d_
    &lt;string&gt;DocSubject&lt;/string&gt;_x000d_
    &lt;string&gt;ddmExtenderJs&lt;/string&gt;_x000d_
    &lt;string&gt;OSWFMailFields&lt;/string&gt;_x000d_
    &lt;string&gt;SSOSWFStage&lt;/string&gt;_x000d_
    &lt;string&gt;ddmDocID&lt;/string&gt;_x000d_
    &lt;string&gt;AssignmentUrl&lt;/string&gt;_x000d_
    &lt;string&gt;CorespondenceUrl&lt;/string&gt;_x000d_
    &lt;string&gt;ReadersUsr1&lt;/string&gt;_x000d_
    &lt;string&gt;DocOrigPos&lt;/string&gt;_x000d_
    &lt;string&gt;DocOrig&lt;/string&gt;_x000d_
    &lt;string&gt;DocOriginatorPosition&lt;/string&gt;_x000d_
    &lt;string&gt;ddmField1&lt;/string&gt;_x000d_
    &lt;string&gt;ddmField2&lt;/string&gt;_x000d_
    &lt;string&gt;OtherCompany&lt;/string&gt;_x000d_
    &lt;string&gt;SumWithPVM&lt;/string&gt;_x000d_
    &lt;string&gt;verte&lt;/string&gt;_x000d_
    &lt;string&gt;Sutartiesforma&lt;/string&gt;_x000d_
    &lt;string&gt;SISPCommDate&lt;/string&gt;_x000d_
  &lt;/Fields&gt;_x000d_
  &lt;Values&gt;_x000d_
    &lt;string&gt;1 priedas AutomobiliÅ³ stovÄ—jimo aikÅ¡teliÅ³ valdymo ir programinÄ— Ä¯ranga TS (1).docx&lt;/string&gt;_x000d_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&lt;string&gt;2019-SUT-0155&lt;/string&gt;_x000d_
    &lt;string&gt;ASPD Automobilių stovėjimo organizavimo skyrius&lt;/string&gt;_x000d_
    &lt;string&gt;Tomas Nickus&lt;/string&gt;_x000d_
    &lt;string /&gt;_x000d_
    &lt;string /&gt;_x000d_
    &lt;string /&gt;_x000d_
    &lt;string&gt;Derinama&lt;/string&gt;_x000d_
    &lt;string&gt;2019-08-12&lt;/string&gt;_x000d_
    &lt;string&gt;Tomas Nickus&lt;/string&gt;_x000d_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&lt;string&gt;2019-SVP-188&lt;/string&gt;_x000d_
    &lt;string&gt;Bipa, UAB&lt;/string&gt;_x000d_
    &lt;string /&gt;_x000d_
    &lt;string /&gt;_x000d_
    &lt;string&gt;Darbo sutarčių registras&lt;/string&gt;_x000d_
    &lt;string&gt;Tomas Nickus&lt;/string&gt;_x000d_
    &lt;string /&gt;_x000d_
    &lt;string /&gt;_x000d_
    &lt;string /&gt;_x000d_
    &lt;string&gt;[{type:'text', title: 'Garantija galioja iki', name: 'SSAssuranceValid', description: 'undefined', options: {isMandatory: false}},{type:'picklist', title: 'Pirkimo užduoties numeris', name: 'ddmField1', description: 'undefined', options: {isMandatory: false, web: 'https://dvs.sisp.lt/sritys/pirkimai/inicijavimas', list: 'Lists/baigti_pirkimai', title: 'DocNumber', showColumns: [{title:'Numeris',name:'DocNumber'},{title:'Pavadinimas',name:'Title'}], searchColums: ['DocNumber','Title'], refine: '', showall: 'false', showlink: 'true'}},{type:'picklist', title: 'Kitos šalies pavadinimas', name: 'ddmField2', description: 'undefined', options: {isMandatory: true, web: 'https://dvs.sisp.lt/sritys/OrgLists/Contacts', list: 'Lists/Companies', title: 'Title', showColumns: [{title:'Pavadinimas',name:'Title'}], searchColums: ['Title'], refine: '', showall: 'false', showlink: 'true'}},{type:'text', title: 'Sutarties pavadinimas', name: 'Title2', description: 'undefined', options: {isMandatory: true}},{type:'text', title: 'Sutarties rūšis', name: 'SSType', description: 'undefined', options: {isMandatory: true}},{type:'text', title: 'Statusas', name: 'SSStatus', description: 'undefined', options: {isMandatory: true}},{type:'employee', title: 'Atsakingas už vykdymą', name: 'ddmField6', description: 'undefined', options: {isMandatory: true}},{type:'position', title: 'Atsakingo už vykdymą pozicija', name: 'ddmField7', description: 'undefined', options: {isMandatory: true, source: 'ddmField6'}},{type:'employeeDep', title: 'Atsakingo už vykdymą padalinys', name: 'ddmField8', description: 'undefined', options: {isMandatory: true, source: 'ddmField7'}},{type:'text', title: 'Derinama/vizuojama su', name: 'SSApprovers', description: 'undefined', options: {isMandatory: false}},{type:'text', title: 'Teisininkas', name: 'SSJurist', description: 'undefined', options: {isMandatory: false}},{type:'text', title: 'Kitos šalies sutarties nr.', name: 'SSOtherNumber', description: 'undefined', options: {isMandatory: false}},{type:'text', title: 'Pasirašymo data', name: 'SSDate', description: 'undefined', options: {isMandatory: false}},{type:'text', title: 'Sutarties vertė be PVM', name: 'SumWithoutPVM', description: 'undefined', options: {isMandatory: false}},{type:'text', title: 'Sutarties būsena', name: 'SSBusena', description: 'undefined', options: {isMandatory: true}},{type:'text', title: 'Galiojimo terminas', name: 'SSValidationTerm', description: 'undefined', options: {isMandatory: false}},{type:'text', title: 'Galiojimo data', name: 'SSValidToDate', description: 'undefined', options: {isMandatory: false}},{type:'text', title: 'Paviešinta', name: 'SSPaviesinta', description: 'undefined', options: {isMandatory: false}},{type:'text', title: 'Pastabos', name: 'SSNotes', description: 'undefined', options: {isMandatory: false}},{type:'text', title: 'Ar tai juodraštis?', name: 'Draft', description: 'undefined', options: {isMandatory: false}}]&lt;/string&gt;_x000d_
    &lt;string /&gt;_x000d_
    &lt;string /&gt;_x000d_
    &lt;string /&gt;_x000d_
    &lt;string /&gt;_x000d_
    &lt;string /&gt;_x000d_
    &lt;string /&gt;_x000d_
    &lt;string /&gt;_x000d_
    &lt;string /&gt;_x000d_
    &lt;string&gt;Igoris Semionovas&lt;/string&gt;_x000d_
    &lt;string&gt;Automobilių stovėjimo priežiūros departamento vadovas(-ė)&lt;/string&gt;_x000d_
    &lt;string&gt;Automobilių stovėjimo priežiūros departamentas&lt;/string&gt;_x000d_
    &lt;string /&gt;_x000d_
    &lt;string /&gt;_x000d_
    &lt;string /&gt;_x000d_
    &lt;string /&gt;_x000d_
    &lt;string /&gt;_x000d_
    &lt;string /&gt;_x000d_
    &lt;string /&gt;_x000d_
    &lt;string&gt;Taip&lt;/string&gt;_x000d_
    &lt;string /&gt;_x000d_
    &lt;string&gt;Taip&lt;/string&gt;_x000d_
    &lt;string /&gt;_x000d_
    &lt;string /&gt;_x000d_
    &lt;string /&gt;_x000d_
    &lt;string /&gt;_x000d_
    &lt;string /&gt;_x000d_
    &lt;string /&gt;_x000d_
    &lt;string /&gt;_x000d_
    &lt;string&gt;1&lt;/string&gt;_x000d_
    &lt;string&gt;Sutartis&lt;/string&gt;_x000d_
    &lt;string /&gt;_x000d_
    &lt;string /&gt;_x000d_
    &lt;string /&gt;_x000d_
    &lt;string /&gt;_x000d_
    &lt;string&gt; Tomas Nickus, Tomas Nickus, Kristina Makauskienė, Marius Lazauskas, Greta Berulė, Kristina Makauskienė, Tomas Nickus, Mindaugas Laucius&lt;/string&gt;_x000d_
    &lt;string /&gt;_x000d_
    &lt;string /&gt;_x000d_
    &lt;string /&gt;_x000d_
    &lt;string /&gt;_x000d_
    &lt;string&gt;AUTOMOBILIŲ STOVĖJIMO AIKŠTELIŲ VALDYMO IR PROGRAMINĖS ĮRANGOS SU ĮRENGIMU PIRKIMO–PARDAVIMO SUTARTIS 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&lt;string&gt;Personalo ir teisės skyriaus vadovas(-ė)-vyr.teisininkas(-ė)&lt;/string&gt;_x000d_
    &lt;string&gt;2019-SVP-188&lt;/string&gt;_x000d_
    &lt;string&gt;Bipa, UAB&lt;/string&gt;_x000d_
    &lt;string /&gt;_x000d_
    &lt;string /&gt;_x000d_
    &lt;string /&gt;_x000d_
    &lt;string&gt;Popierinė&lt;/string&gt;_x000d_
    &lt;string /&gt;_x000d_
  &lt;/Values&gt;_x000d_
&lt;/SSItemProperties&gt;</vt:lpwstr>
  </property>
  <property fmtid="{D5CDD505-2E9C-101B-9397-08002B2CF9AE}" pid="8" name="SSPaviesinta">
    <vt:lpwstr/>
  </property>
  <property fmtid="{D5CDD505-2E9C-101B-9397-08002B2CF9AE}" pid="9" name="ddmItemSaved">
    <vt:lpwstr/>
  </property>
  <property fmtid="{D5CDD505-2E9C-101B-9397-08002B2CF9AE}" pid="10" name="Order">
    <vt:r8>22800</vt:r8>
  </property>
  <property fmtid="{D5CDD505-2E9C-101B-9397-08002B2CF9AE}" pid="11" name="xd_ProgID">
    <vt:lpwstr/>
  </property>
  <property fmtid="{D5CDD505-2E9C-101B-9397-08002B2CF9AE}" pid="12" name="SSApprovers">
    <vt:lpwstr/>
  </property>
  <property fmtid="{D5CDD505-2E9C-101B-9397-08002B2CF9AE}" pid="13" name="URLConfig">
    <vt:lpwstr/>
  </property>
  <property fmtid="{D5CDD505-2E9C-101B-9397-08002B2CF9AE}" pid="14" name="AssignmentUrl">
    <vt:lpwstr/>
  </property>
  <property fmtid="{D5CDD505-2E9C-101B-9397-08002B2CF9AE}" pid="15" name="SumWithoutPVM">
    <vt:lpwstr/>
  </property>
  <property fmtid="{D5CDD505-2E9C-101B-9397-08002B2CF9AE}" pid="16" name="ReadersUsr1">
    <vt:lpwstr/>
  </property>
  <property fmtid="{D5CDD505-2E9C-101B-9397-08002B2CF9AE}" pid="17" name="TemplateUrl">
    <vt:lpwstr/>
  </property>
  <property fmtid="{D5CDD505-2E9C-101B-9397-08002B2CF9AE}" pid="18" name="ddmExtenderJs">
    <vt:lpwstr/>
  </property>
  <property fmtid="{D5CDD505-2E9C-101B-9397-08002B2CF9AE}" pid="19" name="CorespondenceUrl">
    <vt:lpwstr/>
  </property>
  <property fmtid="{D5CDD505-2E9C-101B-9397-08002B2CF9AE}" pid="20" name="SSValidationTerm">
    <vt:lpwstr/>
  </property>
  <property fmtid="{D5CDD505-2E9C-101B-9397-08002B2CF9AE}" pid="21" name="SSOSWFStage">
    <vt:lpwstr/>
  </property>
  <property fmtid="{D5CDD505-2E9C-101B-9397-08002B2CF9AE}" pid="22" name="SSStatus">
    <vt:lpwstr/>
  </property>
  <property fmtid="{D5CDD505-2E9C-101B-9397-08002B2CF9AE}" pid="23" name="SSNotes">
    <vt:lpwstr/>
  </property>
  <property fmtid="{D5CDD505-2E9C-101B-9397-08002B2CF9AE}" pid="24" name="SSType">
    <vt:lpwstr/>
  </property>
  <property fmtid="{D5CDD505-2E9C-101B-9397-08002B2CF9AE}" pid="25" name="ReadersUsr">
    <vt:lpwstr/>
  </property>
  <property fmtid="{D5CDD505-2E9C-101B-9397-08002B2CF9AE}" pid="26" name="DocOrigPos">
    <vt:lpwstr/>
  </property>
  <property fmtid="{D5CDD505-2E9C-101B-9397-08002B2CF9AE}" pid="27" name="SSBusena">
    <vt:lpwstr/>
  </property>
  <property fmtid="{D5CDD505-2E9C-101B-9397-08002B2CF9AE}" pid="28" name="SSOtherNumber">
    <vt:lpwstr/>
  </property>
  <property fmtid="{D5CDD505-2E9C-101B-9397-08002B2CF9AE}" pid="29" name="DocNumber">
    <vt:lpwstr>2019-SUT-0155</vt:lpwstr>
  </property>
  <property fmtid="{D5CDD505-2E9C-101B-9397-08002B2CF9AE}" pid="30" name="DocRegStatus">
    <vt:lpwstr>Derinama</vt:lpwstr>
  </property>
  <property fmtid="{D5CDD505-2E9C-101B-9397-08002B2CF9AE}" pid="31" name="_dlc_DocIdItemGuid">
    <vt:lpwstr>92cac4ba-ae8b-41bb-9630-a8813ebfae0c</vt:lpwstr>
  </property>
  <property fmtid="{D5CDD505-2E9C-101B-9397-08002B2CF9AE}" pid="32" name="MediaServiceImageTags">
    <vt:lpwstr/>
  </property>
</Properties>
</file>